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nb-NO"/>
        </w:rPr>
        <w:id w:val="508643779"/>
        <w:docPartObj>
          <w:docPartGallery w:val="Cover Pages"/>
          <w:docPartUnique/>
        </w:docPartObj>
      </w:sdtPr>
      <w:sdtContent>
        <w:p w14:paraId="1235362D" w14:textId="77777777" w:rsidR="0046105C" w:rsidRPr="003D59D3" w:rsidRDefault="0046105C" w:rsidP="00AC215C">
          <w:pPr>
            <w:pStyle w:val="LogoTopp"/>
            <w:widowControl w:val="0"/>
            <w:spacing w:before="100" w:beforeAutospacing="1"/>
            <w:rPr>
              <w:lang w:val="nb-NO"/>
            </w:rPr>
          </w:pPr>
          <w:r w:rsidRPr="003D59D3">
            <w:rPr>
              <w:noProof/>
              <w:lang w:val="nb-NO"/>
            </w:rPr>
            <w:drawing>
              <wp:anchor distT="0" distB="0" distL="114300" distR="114300" simplePos="0" relativeHeight="251659264" behindDoc="1" locked="1" layoutInCell="1" allowOverlap="1" wp14:anchorId="157AF37C" wp14:editId="28DB8ACE">
                <wp:simplePos x="882015" y="549656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791835" cy="3747135"/>
                <wp:effectExtent l="0" t="0" r="0" b="5715"/>
                <wp:wrapNone/>
                <wp:docPr id="2109513517" name="Bild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16822" name="Bilde 2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1835" cy="374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D59D3">
            <w:rPr>
              <w:noProof/>
              <w:lang w:val="nb-NO"/>
            </w:rPr>
            <w:drawing>
              <wp:inline distT="0" distB="0" distL="0" distR="0" wp14:anchorId="0968C181" wp14:editId="12D41BFA">
                <wp:extent cx="1669784" cy="820419"/>
                <wp:effectExtent l="0" t="0" r="6985" b="0"/>
                <wp:docPr id="310567939" name="Bilde 2" descr="Arbeidstilsynet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47051550" name="Bilde 1" descr="Arbeidstilsynets logo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9784" cy="820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E6C18D1" w14:textId="15DED7A9" w:rsidR="0046105C" w:rsidRPr="00F527B7" w:rsidRDefault="00000000" w:rsidP="009010D9">
          <w:pPr>
            <w:pStyle w:val="Tittel"/>
            <w:rPr>
              <w:sz w:val="48"/>
              <w:szCs w:val="48"/>
              <w:lang w:val="nb-NO"/>
            </w:rPr>
          </w:pPr>
          <w:sdt>
            <w:sdtPr>
              <w:rPr>
                <w:rStyle w:val="TittelTegn"/>
                <w:sz w:val="48"/>
                <w:szCs w:val="48"/>
                <w:lang w:val="nb-NO"/>
              </w:rPr>
              <w:alias w:val="Tittel"/>
              <w:tag w:val=""/>
              <w:id w:val="535853706"/>
              <w:placeholder>
                <w:docPart w:val="CB5842678D834E918287F8BA80AC605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color w:val="000000"/>
              <w:text/>
            </w:sdtPr>
            <w:sdtEndPr>
              <w:rPr>
                <w:rStyle w:val="Standardskriftforavsnitt"/>
              </w:rPr>
            </w:sdtEndPr>
            <w:sdtContent>
              <w:r w:rsidR="00F92533">
                <w:rPr>
                  <w:rStyle w:val="TittelTegn"/>
                  <w:sz w:val="48"/>
                  <w:szCs w:val="48"/>
                  <w:lang w:val="nb-NO"/>
                </w:rPr>
                <w:t xml:space="preserve">Bilag 1B - </w:t>
              </w:r>
              <w:r w:rsidR="00F527B7" w:rsidRPr="00F527B7">
                <w:rPr>
                  <w:rStyle w:val="TittelTegn"/>
                  <w:sz w:val="48"/>
                  <w:szCs w:val="48"/>
                  <w:lang w:val="nb-NO"/>
                </w:rPr>
                <w:t>Vedlegg til kravspesifikasjon</w:t>
              </w:r>
              <w:r w:rsidR="00F92533">
                <w:rPr>
                  <w:rStyle w:val="TittelTegn"/>
                  <w:sz w:val="48"/>
                  <w:szCs w:val="48"/>
                  <w:lang w:val="nb-NO"/>
                </w:rPr>
                <w:t xml:space="preserve"> (miljøkrav)</w:t>
              </w:r>
            </w:sdtContent>
          </w:sdt>
        </w:p>
        <w:p w14:paraId="1ECA636C" w14:textId="1585C5ED" w:rsidR="0046105C" w:rsidRDefault="00000000" w:rsidP="00F527B7">
          <w:pPr>
            <w:pStyle w:val="UndertittelForside"/>
            <w:rPr>
              <w:rStyle w:val="UndertittelForsideChar"/>
              <w:sz w:val="32"/>
              <w:szCs w:val="32"/>
              <w:lang w:val="nb-NO"/>
            </w:rPr>
          </w:pPr>
          <w:sdt>
            <w:sdtPr>
              <w:rPr>
                <w:rStyle w:val="UndertittelForsideChar"/>
                <w:sz w:val="32"/>
                <w:szCs w:val="32"/>
                <w:highlight w:val="yellow"/>
                <w:lang w:val="nb-NO"/>
              </w:rPr>
              <w:alias w:val="Undertittel"/>
              <w:tag w:val="Undertittel"/>
              <w:id w:val="1695038193"/>
              <w:placeholder>
                <w:docPart w:val="18136E105637472AB06F2AD5910776CE"/>
              </w:placeholder>
              <w15:color w:val="000000"/>
              <w:text/>
            </w:sdtPr>
            <w:sdtContent>
              <w:r w:rsidR="00F527B7" w:rsidRPr="00F527B7">
                <w:rPr>
                  <w:rStyle w:val="UndertittelForsideChar"/>
                  <w:sz w:val="32"/>
                  <w:szCs w:val="32"/>
                  <w:highlight w:val="yellow"/>
                  <w:lang w:val="nb-NO"/>
                </w:rPr>
                <w:t>[Leverandørnavn]</w:t>
              </w:r>
            </w:sdtContent>
          </w:sdt>
        </w:p>
        <w:p w14:paraId="49E742F1" w14:textId="42F9AC9B" w:rsidR="00F527B7" w:rsidRPr="00F527B7" w:rsidRDefault="00F527B7" w:rsidP="00F527B7">
          <w:pPr>
            <w:pStyle w:val="UndertittelForside"/>
            <w:rPr>
              <w:sz w:val="24"/>
              <w:szCs w:val="24"/>
              <w:lang w:val="nb-NO"/>
            </w:rPr>
          </w:pPr>
          <w:r>
            <w:rPr>
              <w:rStyle w:val="UndertittelForsideChar"/>
              <w:sz w:val="24"/>
              <w:szCs w:val="24"/>
              <w:lang w:val="nb-NO"/>
            </w:rPr>
            <w:t xml:space="preserve">Denne malen skal benyttes </w:t>
          </w:r>
          <w:r w:rsidR="005A0A11">
            <w:rPr>
              <w:rStyle w:val="UndertittelForsideChar"/>
              <w:sz w:val="24"/>
              <w:szCs w:val="24"/>
              <w:lang w:val="nb-NO"/>
            </w:rPr>
            <w:t xml:space="preserve">av leverandører som </w:t>
          </w:r>
          <w:r w:rsidR="00FB0E9D">
            <w:rPr>
              <w:rStyle w:val="UndertittelForsideChar"/>
              <w:sz w:val="24"/>
              <w:szCs w:val="24"/>
              <w:lang w:val="nb-NO"/>
            </w:rPr>
            <w:t xml:space="preserve">per i dag </w:t>
          </w:r>
          <w:r w:rsidR="00805F82">
            <w:rPr>
              <w:rStyle w:val="UndertittelForsideChar"/>
              <w:sz w:val="24"/>
              <w:szCs w:val="24"/>
              <w:lang w:val="nb-NO"/>
            </w:rPr>
            <w:t xml:space="preserve">tilbyr tjenester som ikke er </w:t>
          </w:r>
          <w:r w:rsidR="00FB0E9D">
            <w:rPr>
              <w:rStyle w:val="UndertittelForsideChar"/>
              <w:sz w:val="24"/>
              <w:szCs w:val="24"/>
              <w:lang w:val="nb-NO"/>
            </w:rPr>
            <w:t xml:space="preserve">merket med miljømerke type 1, </w:t>
          </w:r>
          <w:r w:rsidR="00B05B5A">
            <w:rPr>
              <w:rStyle w:val="UndertittelForsideChar"/>
              <w:sz w:val="24"/>
              <w:szCs w:val="24"/>
              <w:lang w:val="nb-NO"/>
            </w:rPr>
            <w:t>for</w:t>
          </w:r>
          <w:r>
            <w:rPr>
              <w:rStyle w:val="UndertittelForsideChar"/>
              <w:sz w:val="24"/>
              <w:szCs w:val="24"/>
              <w:lang w:val="nb-NO"/>
            </w:rPr>
            <w:t xml:space="preserve"> å dokumentere M-krav i forbindelse med miljøkravene i kravspesifikasjonen.</w:t>
          </w:r>
        </w:p>
        <w:p w14:paraId="619373FA" w14:textId="77777777" w:rsidR="00F527B7" w:rsidRPr="003D59D3" w:rsidRDefault="00F527B7" w:rsidP="00FF7F19"/>
        <w:p w14:paraId="5554FB0D" w14:textId="77777777" w:rsidR="0046105C" w:rsidRPr="003D59D3" w:rsidRDefault="0046105C" w:rsidP="00481CDD">
          <w:pPr>
            <w:sectPr w:rsidR="0046105C" w:rsidRPr="003D59D3" w:rsidSect="0046105C">
              <w:headerReference w:type="default" r:id="rId16"/>
              <w:footerReference w:type="default" r:id="rId17"/>
              <w:footerReference w:type="first" r:id="rId18"/>
              <w:pgSz w:w="11906" w:h="16838" w:code="9"/>
              <w:pgMar w:top="851" w:right="1701" w:bottom="1701" w:left="1701" w:header="1134" w:footer="1021" w:gutter="0"/>
              <w:pgNumType w:start="0"/>
              <w:cols w:space="720"/>
              <w:titlePg/>
              <w:docGrid w:linePitch="360"/>
            </w:sectPr>
          </w:pPr>
        </w:p>
        <w:tbl>
          <w:tblPr>
            <w:tblStyle w:val="Tabellrutenett"/>
            <w:tblW w:w="0" w:type="auto"/>
            <w:tblLook w:val="04A0" w:firstRow="1" w:lastRow="0" w:firstColumn="1" w:lastColumn="0" w:noHBand="0" w:noVBand="1"/>
          </w:tblPr>
          <w:tblGrid>
            <w:gridCol w:w="8097"/>
          </w:tblGrid>
          <w:tr w:rsidR="00F5154F" w14:paraId="00182367" w14:textId="77777777" w:rsidTr="001B35B1">
            <w:tc>
              <w:tcPr>
                <w:tcW w:w="8097" w:type="dxa"/>
              </w:tcPr>
              <w:p w14:paraId="7BCF8930" w14:textId="61F1C10B" w:rsidR="00F5154F" w:rsidRPr="00093216" w:rsidRDefault="00255D94" w:rsidP="006A3EA4">
                <w:pPr>
                  <w:spacing w:before="240" w:after="0"/>
                  <w:rPr>
                    <w:b/>
                    <w:bCs/>
                  </w:rPr>
                </w:pPr>
                <w:r w:rsidRPr="00093216">
                  <w:rPr>
                    <w:b/>
                    <w:bCs/>
                  </w:rPr>
                  <w:lastRenderedPageBreak/>
                  <w:t>Leverandører som ikke tilhører en merkeordning, må bekrefte at de forplikter seg til å søke om dette senest 3</w:t>
                </w:r>
                <w:r w:rsidR="002F3821">
                  <w:rPr>
                    <w:b/>
                    <w:bCs/>
                  </w:rPr>
                  <w:t xml:space="preserve"> (tre)</w:t>
                </w:r>
                <w:r w:rsidRPr="00093216">
                  <w:rPr>
                    <w:b/>
                    <w:bCs/>
                  </w:rPr>
                  <w:t xml:space="preserve"> mnd. inn i kontrakten, ved å krysse av i </w:t>
                </w:r>
                <w:r w:rsidR="001D3A5D">
                  <w:rPr>
                    <w:b/>
                    <w:bCs/>
                  </w:rPr>
                  <w:t>Bilagene 3B og 3C – Prisskjema</w:t>
                </w:r>
                <w:r w:rsidR="00001A1F" w:rsidRPr="00093216">
                  <w:rPr>
                    <w:b/>
                    <w:bCs/>
                  </w:rPr>
                  <w:t>.</w:t>
                </w:r>
              </w:p>
              <w:p w14:paraId="3F362028" w14:textId="0582F52A" w:rsidR="00001A1F" w:rsidRDefault="00001A1F" w:rsidP="006A3EA4">
                <w:pPr>
                  <w:spacing w:before="240" w:after="0"/>
                  <w:rPr>
                    <w:color w:val="FF0000"/>
                  </w:rPr>
                </w:pPr>
                <w:r w:rsidRPr="00093216">
                  <w:rPr>
                    <w:color w:val="FF0000"/>
                  </w:rPr>
                  <w:t xml:space="preserve">Dersom tjenesten ikke er merket med merkeordning i </w:t>
                </w:r>
                <w:proofErr w:type="spellStart"/>
                <w:r w:rsidRPr="00093216">
                  <w:rPr>
                    <w:color w:val="FF0000"/>
                  </w:rPr>
                  <w:t>hht</w:t>
                </w:r>
                <w:proofErr w:type="spellEnd"/>
                <w:r w:rsidRPr="00093216">
                  <w:rPr>
                    <w:color w:val="FF0000"/>
                  </w:rPr>
                  <w:t>. ISO 14024 innen</w:t>
                </w:r>
                <w:r w:rsidR="002F3821">
                  <w:rPr>
                    <w:color w:val="FF0000"/>
                  </w:rPr>
                  <w:t xml:space="preserve"> 12</w:t>
                </w:r>
                <w:r w:rsidRPr="00093216">
                  <w:rPr>
                    <w:color w:val="FF0000"/>
                  </w:rPr>
                  <w:t xml:space="preserve"> </w:t>
                </w:r>
                <w:r w:rsidR="0093241F">
                  <w:rPr>
                    <w:color w:val="FF0000"/>
                  </w:rPr>
                  <w:t>(</w:t>
                </w:r>
                <w:r w:rsidRPr="00093216">
                  <w:rPr>
                    <w:color w:val="FF0000"/>
                  </w:rPr>
                  <w:t>tolv) måneder, vil leverandør ikke bli benyttet til gjennomføring av kurs- og konferansetjenester i gjenværende periode av rammeavtalen.</w:t>
                </w:r>
              </w:p>
              <w:p w14:paraId="02D352B2" w14:textId="63CEFE5B" w:rsidR="006A3EA4" w:rsidRPr="00093216" w:rsidRDefault="006A3EA4" w:rsidP="006A3EA4">
                <w:pPr>
                  <w:spacing w:before="240" w:after="0"/>
                  <w:rPr>
                    <w:b/>
                    <w:bCs/>
                  </w:rPr>
                </w:pPr>
              </w:p>
            </w:tc>
          </w:tr>
          <w:tr w:rsidR="00F527B7" w14:paraId="707F67C0" w14:textId="77777777" w:rsidTr="00F92533">
            <w:tc>
              <w:tcPr>
                <w:tcW w:w="8097" w:type="dxa"/>
                <w:shd w:val="clear" w:color="auto" w:fill="D6F1EE" w:themeFill="accent2"/>
              </w:tcPr>
              <w:p w14:paraId="16CA788D" w14:textId="26E0A9F2" w:rsidR="00F527B7" w:rsidRPr="00093216" w:rsidRDefault="00F527B7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3.5.2</w:t>
                </w:r>
                <w:r w:rsidRPr="00093216">
                  <w:t xml:space="preserve"> Leverandør må ha iverksatt tiltak for å redusere energiforbruk, som bruk av energieffektive apparater og belysning, samt optimalisering av oppvarming og kjøling</w:t>
                </w:r>
                <w:r w:rsidR="00AF4AA9" w:rsidRPr="00093216">
                  <w:t>.</w:t>
                </w:r>
                <w:r w:rsidR="00876AB7" w:rsidRPr="00093216">
                  <w:t xml:space="preserve"> Oppgi hvilke tiltak som er iverksatt.</w:t>
                </w:r>
              </w:p>
            </w:tc>
          </w:tr>
          <w:tr w:rsidR="00F527B7" w14:paraId="6786BFA2" w14:textId="77777777" w:rsidTr="00F92533">
            <w:trPr>
              <w:trHeight w:val="2096"/>
            </w:trPr>
            <w:tc>
              <w:tcPr>
                <w:tcW w:w="8097" w:type="dxa"/>
              </w:tcPr>
              <w:p w14:paraId="62BC293C" w14:textId="77777777" w:rsidR="00F527B7" w:rsidRPr="00093216" w:rsidRDefault="00F527B7" w:rsidP="00F527B7">
                <w:pPr>
                  <w:spacing w:after="0"/>
                </w:pPr>
              </w:p>
            </w:tc>
          </w:tr>
          <w:tr w:rsidR="00F527B7" w14:paraId="3F808B7B" w14:textId="77777777" w:rsidTr="00F92533">
            <w:tc>
              <w:tcPr>
                <w:tcW w:w="8097" w:type="dxa"/>
                <w:shd w:val="clear" w:color="auto" w:fill="D6F1EE" w:themeFill="accent2"/>
              </w:tcPr>
              <w:p w14:paraId="377285B7" w14:textId="2CBB9AE2" w:rsidR="00F527B7" w:rsidRPr="00093216" w:rsidRDefault="00D7020E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3.5.3</w:t>
                </w:r>
                <w:r w:rsidRPr="00093216">
                  <w:t xml:space="preserve"> Leverandør må ha tiltak på plass for å redusere vannforbruket, som f.eks. installasjon av vannbesparende dusjhoder og toaletter, samt overvåk og optimalisering av vannbruk</w:t>
                </w:r>
                <w:r w:rsidR="00AF4AA9" w:rsidRPr="00093216">
                  <w:t>.</w:t>
                </w:r>
                <w:r w:rsidR="00876AB7" w:rsidRPr="00093216">
                  <w:t xml:space="preserve"> Oppgi hvilke tiltak som er iverksatt.</w:t>
                </w:r>
              </w:p>
            </w:tc>
          </w:tr>
          <w:tr w:rsidR="00F527B7" w14:paraId="123B8B89" w14:textId="77777777" w:rsidTr="00F92533">
            <w:trPr>
              <w:trHeight w:val="1926"/>
            </w:trPr>
            <w:tc>
              <w:tcPr>
                <w:tcW w:w="8097" w:type="dxa"/>
              </w:tcPr>
              <w:p w14:paraId="4173CAE5" w14:textId="77777777" w:rsidR="00F527B7" w:rsidRPr="00093216" w:rsidRDefault="00F527B7" w:rsidP="00F527B7">
                <w:pPr>
                  <w:spacing w:after="0"/>
                </w:pPr>
              </w:p>
            </w:tc>
          </w:tr>
          <w:tr w:rsidR="00F527B7" w14:paraId="612CEA57" w14:textId="77777777" w:rsidTr="00F92533">
            <w:tc>
              <w:tcPr>
                <w:tcW w:w="8097" w:type="dxa"/>
                <w:shd w:val="clear" w:color="auto" w:fill="D6F1EE" w:themeFill="accent2"/>
              </w:tcPr>
              <w:p w14:paraId="1164C02B" w14:textId="10226962" w:rsidR="00F527B7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3.5.4</w:t>
                </w:r>
                <w:r w:rsidRPr="00093216">
                  <w:t xml:space="preserve"> </w:t>
                </w:r>
                <w:r w:rsidR="00D7020E" w:rsidRPr="00093216">
                  <w:t>Leverandør må ha effektiv kildesortering og tiltak for å redusere avfallsmengden. Dette inkluderer også forebygging av matsvinn. Samt følge kommunens rutiner for kildesortering av avfall for det enkelte kurs- og konferansested</w:t>
                </w:r>
                <w:r w:rsidRPr="00093216">
                  <w:t>.</w:t>
                </w:r>
                <w:r w:rsidR="00876AB7" w:rsidRPr="00093216">
                  <w:t xml:space="preserve"> Oppgi hvilke tiltak som er iverksatt.</w:t>
                </w:r>
              </w:p>
            </w:tc>
          </w:tr>
          <w:tr w:rsidR="00F527B7" w14:paraId="591FD6D9" w14:textId="77777777" w:rsidTr="00F92533">
            <w:trPr>
              <w:trHeight w:val="1938"/>
            </w:trPr>
            <w:tc>
              <w:tcPr>
                <w:tcW w:w="8097" w:type="dxa"/>
              </w:tcPr>
              <w:p w14:paraId="1326F8B4" w14:textId="77777777" w:rsidR="00F527B7" w:rsidRPr="00093216" w:rsidRDefault="00F527B7" w:rsidP="00F527B7">
                <w:pPr>
                  <w:spacing w:after="0"/>
                </w:pPr>
              </w:p>
            </w:tc>
          </w:tr>
          <w:tr w:rsidR="00D7020E" w14:paraId="088FA8EA" w14:textId="77777777" w:rsidTr="00F92533">
            <w:trPr>
              <w:trHeight w:val="279"/>
            </w:trPr>
            <w:tc>
              <w:tcPr>
                <w:tcW w:w="8097" w:type="dxa"/>
                <w:shd w:val="clear" w:color="auto" w:fill="D6F1EE" w:themeFill="accent2"/>
              </w:tcPr>
              <w:p w14:paraId="24EBE3D2" w14:textId="0350E041" w:rsidR="00D7020E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3.5.5</w:t>
                </w:r>
                <w:r w:rsidRPr="00093216">
                  <w:t xml:space="preserve"> Leverandør skal tilrettelegge for kildesortering av minimum to avfallstyper på rom for overnatting og i konferansefasilitetene. Hvis leverandør ikke har kildesortering på alle rom, men sorterer søppel i etterkant selv, anses kravet som oppfylt.</w:t>
                </w:r>
                <w:r w:rsidR="00A50C93" w:rsidRPr="00093216">
                  <w:t xml:space="preserve"> Oppgi hvilke tiltak som er iverksatt.</w:t>
                </w:r>
              </w:p>
            </w:tc>
          </w:tr>
          <w:tr w:rsidR="00D7020E" w14:paraId="308FF7CD" w14:textId="77777777" w:rsidTr="00F92533">
            <w:trPr>
              <w:trHeight w:val="2240"/>
            </w:trPr>
            <w:tc>
              <w:tcPr>
                <w:tcW w:w="8097" w:type="dxa"/>
              </w:tcPr>
              <w:p w14:paraId="0A4FC046" w14:textId="77777777" w:rsidR="00D7020E" w:rsidRPr="00093216" w:rsidRDefault="00D7020E" w:rsidP="00F527B7">
                <w:pPr>
                  <w:spacing w:after="0"/>
                </w:pPr>
              </w:p>
            </w:tc>
          </w:tr>
          <w:tr w:rsidR="00D7020E" w14:paraId="221A08F9" w14:textId="77777777" w:rsidTr="00F92533">
            <w:trPr>
              <w:trHeight w:val="263"/>
            </w:trPr>
            <w:tc>
              <w:tcPr>
                <w:tcW w:w="8097" w:type="dxa"/>
                <w:shd w:val="clear" w:color="auto" w:fill="D6F1EE" w:themeFill="accent2"/>
              </w:tcPr>
              <w:p w14:paraId="1E223A0F" w14:textId="3336BC7B" w:rsidR="00D7020E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3.5.6</w:t>
                </w:r>
                <w:r w:rsidRPr="00093216">
                  <w:t xml:space="preserve"> Leverandør må bruke miljøvennlige rengjøringsmidler og andre kjemikaler med lav miljøbelastning.</w:t>
                </w:r>
                <w:r w:rsidR="00093216" w:rsidRPr="00093216">
                  <w:t xml:space="preserve"> Oppgi hvilke tiltak som er iverksatt.</w:t>
                </w:r>
              </w:p>
            </w:tc>
          </w:tr>
          <w:tr w:rsidR="00D7020E" w14:paraId="6292BA0D" w14:textId="77777777" w:rsidTr="00F92533">
            <w:trPr>
              <w:trHeight w:val="1938"/>
            </w:trPr>
            <w:tc>
              <w:tcPr>
                <w:tcW w:w="8097" w:type="dxa"/>
              </w:tcPr>
              <w:p w14:paraId="5BD702C9" w14:textId="77777777" w:rsidR="00D7020E" w:rsidRPr="00093216" w:rsidRDefault="00D7020E" w:rsidP="00F527B7">
                <w:pPr>
                  <w:spacing w:after="0"/>
                </w:pPr>
              </w:p>
            </w:tc>
          </w:tr>
          <w:tr w:rsidR="00D7020E" w14:paraId="219B1D1D" w14:textId="77777777" w:rsidTr="00F92533">
            <w:trPr>
              <w:trHeight w:val="426"/>
            </w:trPr>
            <w:tc>
              <w:tcPr>
                <w:tcW w:w="8097" w:type="dxa"/>
                <w:shd w:val="clear" w:color="auto" w:fill="D6F1EE" w:themeFill="accent2"/>
              </w:tcPr>
              <w:p w14:paraId="31F8672E" w14:textId="4C25D3B3" w:rsidR="00D7020E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3.5.7</w:t>
                </w:r>
                <w:r w:rsidRPr="00093216">
                  <w:t xml:space="preserve"> Leverandør skal ha tiltak for å redusere klimafotavtrykk fra matservering. Tiltakene kan blant annet omfatte redusert bruk av rødt kjøtt, samt økt tilbud av plantebaserte retter og fisk.</w:t>
                </w:r>
                <w:r w:rsidR="00093216" w:rsidRPr="00093216">
                  <w:t xml:space="preserve"> Oppgi hvilke tiltak som er iverksatt.</w:t>
                </w:r>
              </w:p>
            </w:tc>
          </w:tr>
          <w:tr w:rsidR="00D7020E" w14:paraId="05DF9BBC" w14:textId="77777777" w:rsidTr="00F92533">
            <w:trPr>
              <w:trHeight w:val="1938"/>
            </w:trPr>
            <w:tc>
              <w:tcPr>
                <w:tcW w:w="8097" w:type="dxa"/>
              </w:tcPr>
              <w:p w14:paraId="56B8AD5D" w14:textId="77777777" w:rsidR="00D7020E" w:rsidRPr="00093216" w:rsidRDefault="00D7020E" w:rsidP="00F527B7">
                <w:pPr>
                  <w:spacing w:after="0"/>
                </w:pPr>
              </w:p>
            </w:tc>
          </w:tr>
          <w:tr w:rsidR="00AF4AA9" w14:paraId="6F34D594" w14:textId="77777777" w:rsidTr="00F92533">
            <w:trPr>
              <w:trHeight w:val="322"/>
            </w:trPr>
            <w:tc>
              <w:tcPr>
                <w:tcW w:w="8097" w:type="dxa"/>
                <w:shd w:val="clear" w:color="auto" w:fill="D6F1EE" w:themeFill="accent2"/>
              </w:tcPr>
              <w:p w14:paraId="7D062134" w14:textId="3A52BED2" w:rsidR="00AF4AA9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3.5.8</w:t>
                </w:r>
                <w:r w:rsidRPr="00093216">
                  <w:t xml:space="preserve"> Leverandør skal ikke benytte seg av engangsartikler på spisestedet, som f.eks. tallerkener, kopper, glass og bestikk. Dette gjelder fra tidspunkt for avtaleinngåelse. Kravet gjelder ikke beholdere for </w:t>
                </w:r>
                <w:proofErr w:type="spellStart"/>
                <w:r w:rsidRPr="00093216">
                  <w:t>take-away</w:t>
                </w:r>
                <w:proofErr w:type="spellEnd"/>
                <w:r w:rsidRPr="00093216">
                  <w:t xml:space="preserve"> til f.eks. kaffe/te, restemat, matpakke, o.l.</w:t>
                </w:r>
                <w:r w:rsidR="00093216" w:rsidRPr="00093216">
                  <w:t xml:space="preserve"> Oppgi hvilke tiltak som er iverksatt.</w:t>
                </w:r>
              </w:p>
            </w:tc>
          </w:tr>
          <w:tr w:rsidR="00AF4AA9" w14:paraId="696CB3FB" w14:textId="77777777" w:rsidTr="00F92533">
            <w:trPr>
              <w:trHeight w:val="1938"/>
            </w:trPr>
            <w:tc>
              <w:tcPr>
                <w:tcW w:w="8097" w:type="dxa"/>
              </w:tcPr>
              <w:p w14:paraId="58F27B30" w14:textId="77777777" w:rsidR="00AF4AA9" w:rsidRPr="00093216" w:rsidRDefault="00AF4AA9" w:rsidP="00F527B7">
                <w:pPr>
                  <w:spacing w:after="0"/>
                </w:pPr>
              </w:p>
            </w:tc>
          </w:tr>
          <w:tr w:rsidR="00AF4AA9" w14:paraId="10977ACF" w14:textId="77777777" w:rsidTr="00F92533">
            <w:trPr>
              <w:trHeight w:val="298"/>
            </w:trPr>
            <w:tc>
              <w:tcPr>
                <w:tcW w:w="8097" w:type="dxa"/>
                <w:shd w:val="clear" w:color="auto" w:fill="D6F1EE" w:themeFill="accent2"/>
              </w:tcPr>
              <w:p w14:paraId="0A419255" w14:textId="6E4966A8" w:rsidR="00AF4AA9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3.5.9</w:t>
                </w:r>
                <w:r w:rsidRPr="00093216">
                  <w:t xml:space="preserve"> Leverandør skal alltid ha minst ett fullverdig vegetaralternativ tilgjengelig på eventuell meny/buffet. Dette gjelder både servering av mat i forbindelse med overnatting og arrangementer.</w:t>
                </w:r>
                <w:r w:rsidR="00093216" w:rsidRPr="00093216">
                  <w:t xml:space="preserve"> Oppgi hvilke tiltak som er iverksatt.</w:t>
                </w:r>
              </w:p>
            </w:tc>
          </w:tr>
          <w:tr w:rsidR="00AF4AA9" w14:paraId="58A448AA" w14:textId="77777777" w:rsidTr="00F92533">
            <w:trPr>
              <w:trHeight w:val="1938"/>
            </w:trPr>
            <w:tc>
              <w:tcPr>
                <w:tcW w:w="8097" w:type="dxa"/>
              </w:tcPr>
              <w:p w14:paraId="1E4F05F5" w14:textId="77777777" w:rsidR="00AF4AA9" w:rsidRPr="00093216" w:rsidRDefault="00AF4AA9" w:rsidP="00F527B7">
                <w:pPr>
                  <w:spacing w:after="0"/>
                </w:pPr>
              </w:p>
            </w:tc>
          </w:tr>
          <w:tr w:rsidR="00AF4AA9" w14:paraId="46DEDC34" w14:textId="77777777" w:rsidTr="00F92533">
            <w:trPr>
              <w:trHeight w:val="317"/>
            </w:trPr>
            <w:tc>
              <w:tcPr>
                <w:tcW w:w="8097" w:type="dxa"/>
                <w:shd w:val="clear" w:color="auto" w:fill="D6F1EE" w:themeFill="accent2"/>
              </w:tcPr>
              <w:p w14:paraId="31849898" w14:textId="5F753A44" w:rsidR="00AF4AA9" w:rsidRPr="00093216" w:rsidRDefault="00AF4AA9" w:rsidP="00F527B7">
                <w:pPr>
                  <w:spacing w:after="0"/>
                </w:pPr>
                <w:r w:rsidRPr="00093216">
                  <w:rPr>
                    <w:b/>
                    <w:bCs/>
                  </w:rPr>
                  <w:t>3.5.10</w:t>
                </w:r>
                <w:r w:rsidRPr="00093216">
                  <w:t xml:space="preserve"> Leverandør skal gi informasjon til gjestene for å styrke incentivene til reduksjon av vask av håndklær, rengjøring av rom, sengetøy, mv. ved opphold i rom for overnatting mer enn én natt.</w:t>
                </w:r>
                <w:r w:rsidR="00093216" w:rsidRPr="00093216">
                  <w:t xml:space="preserve"> Oppgi hvilke tiltak som er iverksatt.</w:t>
                </w:r>
              </w:p>
            </w:tc>
          </w:tr>
          <w:tr w:rsidR="00AF4AA9" w14:paraId="55CB6C0F" w14:textId="77777777" w:rsidTr="00F92533">
            <w:trPr>
              <w:trHeight w:val="1938"/>
            </w:trPr>
            <w:tc>
              <w:tcPr>
                <w:tcW w:w="8097" w:type="dxa"/>
              </w:tcPr>
              <w:p w14:paraId="6EB2A0B0" w14:textId="77777777" w:rsidR="00AF4AA9" w:rsidRPr="00093216" w:rsidRDefault="00AF4AA9" w:rsidP="00F527B7">
                <w:pPr>
                  <w:spacing w:after="0"/>
                </w:pPr>
              </w:p>
            </w:tc>
          </w:tr>
        </w:tbl>
        <w:p w14:paraId="3830133D" w14:textId="56D44392" w:rsidR="0046105C" w:rsidRPr="003D59D3" w:rsidRDefault="00000000" w:rsidP="00481CDD"/>
      </w:sdtContent>
    </w:sdt>
    <w:p w14:paraId="339847BD" w14:textId="77777777" w:rsidR="00686F22" w:rsidRPr="003D59D3" w:rsidRDefault="00E87C3C" w:rsidP="004410BA">
      <w:pPr>
        <w:rPr>
          <w:noProof/>
        </w:rPr>
      </w:pPr>
      <w:r w:rsidRPr="003D59D3">
        <w:rPr>
          <w:noProof/>
        </w:rPr>
        <w:drawing>
          <wp:inline distT="0" distB="0" distL="0" distR="0" wp14:anchorId="6526E92E" wp14:editId="20CC7BE7">
            <wp:extent cx="1821180" cy="750570"/>
            <wp:effectExtent l="0" t="0" r="0" b="0"/>
            <wp:docPr id="1677056582" name="Grafikk 1677056582" descr="Arbeidstilsynets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886079" name="Graphic 1533886079" descr="Arbeidstilsynets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rcRect l="19393" t="27003" b="25942"/>
                    <a:stretch/>
                  </pic:blipFill>
                  <pic:spPr bwMode="auto">
                    <a:xfrm>
                      <a:off x="0" y="0"/>
                      <a:ext cx="1821180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04E776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Postadresse:</w:t>
      </w:r>
    </w:p>
    <w:p w14:paraId="7B3096D8" w14:textId="77777777" w:rsidR="00DE6F2C" w:rsidRPr="003D59D3" w:rsidRDefault="00DE6F2C" w:rsidP="00E87C3C">
      <w:pPr>
        <w:spacing w:after="0"/>
        <w:rPr>
          <w:noProof/>
        </w:rPr>
      </w:pPr>
      <w:r w:rsidRPr="003D59D3">
        <w:rPr>
          <w:noProof/>
        </w:rPr>
        <w:t>Arbeidstilsynet</w:t>
      </w:r>
    </w:p>
    <w:p w14:paraId="1217DBC6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Postboks 4720 Torgarden</w:t>
      </w:r>
    </w:p>
    <w:p w14:paraId="385705C9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7468 Trondheim</w:t>
      </w:r>
    </w:p>
    <w:p w14:paraId="7D85B51A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Sentralbord:</w:t>
      </w:r>
    </w:p>
    <w:p w14:paraId="0D81926C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73 19 97 00</w:t>
      </w:r>
    </w:p>
    <w:p w14:paraId="3EDAE2F8" w14:textId="77777777" w:rsidR="006E54E7" w:rsidRPr="00712209" w:rsidRDefault="00E87C3C" w:rsidP="00AD50A8">
      <w:pPr>
        <w:rPr>
          <w:b/>
          <w:bCs/>
          <w:noProof/>
        </w:rPr>
      </w:pPr>
      <w:r w:rsidRPr="003D59D3">
        <w:rPr>
          <w:b/>
          <w:bCs/>
          <w:noProof/>
        </w:rPr>
        <w:t>arbeidstilsynet.no</w:t>
      </w:r>
    </w:p>
    <w:sectPr w:rsidR="006E54E7" w:rsidRPr="00712209" w:rsidSect="0054341A">
      <w:headerReference w:type="default" r:id="rId21"/>
      <w:footerReference w:type="default" r:id="rId22"/>
      <w:footerReference w:type="first" r:id="rId23"/>
      <w:pgSz w:w="11906" w:h="16838" w:code="9"/>
      <w:pgMar w:top="2098" w:right="1701" w:bottom="1701" w:left="2098" w:header="720" w:footer="1021" w:gutter="0"/>
      <w:pgNumType w:start="0"/>
      <w:cols w:space="720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7A71" w14:textId="77777777" w:rsidR="009F6B82" w:rsidRPr="003D59D3" w:rsidRDefault="009F6B82" w:rsidP="00DC2681">
      <w:pPr>
        <w:spacing w:after="0" w:line="240" w:lineRule="auto"/>
      </w:pPr>
      <w:r w:rsidRPr="003D59D3">
        <w:separator/>
      </w:r>
    </w:p>
  </w:endnote>
  <w:endnote w:type="continuationSeparator" w:id="0">
    <w:p w14:paraId="3629BD3E" w14:textId="77777777" w:rsidR="009F6B82" w:rsidRPr="003D59D3" w:rsidRDefault="009F6B82" w:rsidP="00DC2681">
      <w:pPr>
        <w:spacing w:after="0" w:line="240" w:lineRule="auto"/>
      </w:pPr>
      <w:r w:rsidRPr="003D59D3">
        <w:continuationSeparator/>
      </w:r>
    </w:p>
  </w:endnote>
  <w:endnote w:type="continuationNotice" w:id="1">
    <w:p w14:paraId="17252AF1" w14:textId="77777777" w:rsidR="009F6B82" w:rsidRPr="003D59D3" w:rsidRDefault="009F6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4E530" w14:textId="77777777" w:rsidR="0046105C" w:rsidRPr="003D59D3" w:rsidRDefault="0046105C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9CF1" w14:textId="77777777" w:rsidR="0046105C" w:rsidRPr="003D59D3" w:rsidRDefault="0046105C" w:rsidP="00A52153">
    <w:pPr>
      <w:tabs>
        <w:tab w:val="left" w:pos="3119"/>
      </w:tabs>
      <w:ind w:left="-98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5CCB" w14:textId="77777777" w:rsidR="00506C99" w:rsidRPr="003D59D3" w:rsidRDefault="00506C99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36B5" w14:textId="77777777" w:rsidR="00E87C3C" w:rsidRPr="003D59D3" w:rsidRDefault="00E87C3C" w:rsidP="00A52153">
    <w:pPr>
      <w:tabs>
        <w:tab w:val="left" w:pos="3119"/>
      </w:tabs>
      <w:ind w:left="-9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B03D" w14:textId="77777777" w:rsidR="009F6B82" w:rsidRPr="003D59D3" w:rsidRDefault="009F6B82" w:rsidP="00DC2681">
      <w:pPr>
        <w:spacing w:after="0" w:line="240" w:lineRule="auto"/>
      </w:pPr>
      <w:r w:rsidRPr="003D59D3">
        <w:separator/>
      </w:r>
    </w:p>
  </w:footnote>
  <w:footnote w:type="continuationSeparator" w:id="0">
    <w:p w14:paraId="49507320" w14:textId="77777777" w:rsidR="009F6B82" w:rsidRPr="003D59D3" w:rsidRDefault="009F6B82" w:rsidP="00DC2681">
      <w:pPr>
        <w:spacing w:after="0" w:line="240" w:lineRule="auto"/>
      </w:pPr>
      <w:r w:rsidRPr="003D59D3">
        <w:continuationSeparator/>
      </w:r>
    </w:p>
  </w:footnote>
  <w:footnote w:type="continuationNotice" w:id="1">
    <w:p w14:paraId="518F9D78" w14:textId="77777777" w:rsidR="009F6B82" w:rsidRPr="003D59D3" w:rsidRDefault="009F6B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E9FB6" w14:textId="77777777" w:rsidR="0046105C" w:rsidRPr="003D59D3" w:rsidRDefault="0046105C">
    <w:pPr>
      <w:pStyle w:val="Topptekst"/>
    </w:pPr>
    <w:r w:rsidRPr="003D59D3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1070" w14:textId="77777777" w:rsidR="00AC215C" w:rsidRPr="003D59D3" w:rsidRDefault="00AC215C">
    <w:pPr>
      <w:pStyle w:val="Topptekst"/>
    </w:pPr>
    <w:r w:rsidRPr="003D59D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22A4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2E0B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82406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E86EE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4630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E295E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3E3AB8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0279E2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7A679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A6E0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64D54"/>
    <w:multiLevelType w:val="hybridMultilevel"/>
    <w:tmpl w:val="B8BC95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E7A4B"/>
    <w:multiLevelType w:val="hybridMultilevel"/>
    <w:tmpl w:val="CC7EADC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FB7D6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3B0B0D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697457"/>
    <w:multiLevelType w:val="multilevel"/>
    <w:tmpl w:val="D4AE9DD8"/>
    <w:lvl w:ilvl="0">
      <w:start w:val="1"/>
      <w:numFmt w:val="decimal"/>
      <w:pStyle w:val="NummerertOverskrift2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pStyle w:val="NummerertOverskrift3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NummerertOverskrift4"/>
      <w:suff w:val="space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15" w15:restartNumberingAfterBreak="0">
    <w:nsid w:val="463E6B55"/>
    <w:multiLevelType w:val="hybridMultilevel"/>
    <w:tmpl w:val="669CCEAE"/>
    <w:lvl w:ilvl="0" w:tplc="A664DD46">
      <w:start w:val="1"/>
      <w:numFmt w:val="bullet"/>
      <w:pStyle w:val="Punkt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47FA6"/>
    <w:multiLevelType w:val="hybridMultilevel"/>
    <w:tmpl w:val="A46A251E"/>
    <w:lvl w:ilvl="0" w:tplc="4FC0D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9688B"/>
    <w:multiLevelType w:val="multilevel"/>
    <w:tmpl w:val="04140023"/>
    <w:styleLink w:val="Artikkelavsnitt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60E7673"/>
    <w:multiLevelType w:val="hybridMultilevel"/>
    <w:tmpl w:val="0C7C668E"/>
    <w:lvl w:ilvl="0" w:tplc="2B92E556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6077D"/>
    <w:multiLevelType w:val="hybridMultilevel"/>
    <w:tmpl w:val="BEE4A9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618354">
    <w:abstractNumId w:val="12"/>
  </w:num>
  <w:num w:numId="2" w16cid:durableId="1020814350">
    <w:abstractNumId w:val="13"/>
  </w:num>
  <w:num w:numId="3" w16cid:durableId="1231312820">
    <w:abstractNumId w:val="17"/>
  </w:num>
  <w:num w:numId="4" w16cid:durableId="820199739">
    <w:abstractNumId w:val="9"/>
  </w:num>
  <w:num w:numId="5" w16cid:durableId="645859764">
    <w:abstractNumId w:val="7"/>
  </w:num>
  <w:num w:numId="6" w16cid:durableId="88159468">
    <w:abstractNumId w:val="6"/>
  </w:num>
  <w:num w:numId="7" w16cid:durableId="411853066">
    <w:abstractNumId w:val="5"/>
  </w:num>
  <w:num w:numId="8" w16cid:durableId="1701316839">
    <w:abstractNumId w:val="4"/>
  </w:num>
  <w:num w:numId="9" w16cid:durableId="1496535211">
    <w:abstractNumId w:val="8"/>
  </w:num>
  <w:num w:numId="10" w16cid:durableId="514810863">
    <w:abstractNumId w:val="3"/>
  </w:num>
  <w:num w:numId="11" w16cid:durableId="1441147278">
    <w:abstractNumId w:val="2"/>
  </w:num>
  <w:num w:numId="12" w16cid:durableId="1792672095">
    <w:abstractNumId w:val="1"/>
  </w:num>
  <w:num w:numId="13" w16cid:durableId="1166245034">
    <w:abstractNumId w:val="0"/>
  </w:num>
  <w:num w:numId="14" w16cid:durableId="1971742098">
    <w:abstractNumId w:val="16"/>
  </w:num>
  <w:num w:numId="15" w16cid:durableId="198737880">
    <w:abstractNumId w:val="15"/>
  </w:num>
  <w:num w:numId="16" w16cid:durableId="430470473">
    <w:abstractNumId w:val="14"/>
  </w:num>
  <w:num w:numId="17" w16cid:durableId="938565216">
    <w:abstractNumId w:val="18"/>
  </w:num>
  <w:num w:numId="18" w16cid:durableId="1881236762">
    <w:abstractNumId w:val="19"/>
  </w:num>
  <w:num w:numId="19" w16cid:durableId="1500077196">
    <w:abstractNumId w:val="11"/>
  </w:num>
  <w:num w:numId="20" w16cid:durableId="1572886463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B7"/>
    <w:rsid w:val="000016FC"/>
    <w:rsid w:val="00001A1F"/>
    <w:rsid w:val="000020AB"/>
    <w:rsid w:val="00003121"/>
    <w:rsid w:val="00004F4D"/>
    <w:rsid w:val="00007344"/>
    <w:rsid w:val="000136CB"/>
    <w:rsid w:val="00021C62"/>
    <w:rsid w:val="00031488"/>
    <w:rsid w:val="0003466B"/>
    <w:rsid w:val="00036027"/>
    <w:rsid w:val="00036BA6"/>
    <w:rsid w:val="000428A2"/>
    <w:rsid w:val="000438F9"/>
    <w:rsid w:val="00044046"/>
    <w:rsid w:val="00046BA8"/>
    <w:rsid w:val="00047FEA"/>
    <w:rsid w:val="00060882"/>
    <w:rsid w:val="00063226"/>
    <w:rsid w:val="00063CA4"/>
    <w:rsid w:val="000654D4"/>
    <w:rsid w:val="000668C7"/>
    <w:rsid w:val="0008255E"/>
    <w:rsid w:val="00083240"/>
    <w:rsid w:val="00085DE5"/>
    <w:rsid w:val="0009048D"/>
    <w:rsid w:val="00093216"/>
    <w:rsid w:val="000941B0"/>
    <w:rsid w:val="00095B4E"/>
    <w:rsid w:val="000A0828"/>
    <w:rsid w:val="000A0CC9"/>
    <w:rsid w:val="000A30C9"/>
    <w:rsid w:val="000A4394"/>
    <w:rsid w:val="000A6AEF"/>
    <w:rsid w:val="000A7376"/>
    <w:rsid w:val="000B0B7D"/>
    <w:rsid w:val="000B0F8B"/>
    <w:rsid w:val="000B3D17"/>
    <w:rsid w:val="000B3DF9"/>
    <w:rsid w:val="000C36C0"/>
    <w:rsid w:val="000D0991"/>
    <w:rsid w:val="000D1A61"/>
    <w:rsid w:val="000D3865"/>
    <w:rsid w:val="000D65ED"/>
    <w:rsid w:val="000D7F9B"/>
    <w:rsid w:val="000E59D3"/>
    <w:rsid w:val="00106B6C"/>
    <w:rsid w:val="00114C46"/>
    <w:rsid w:val="00116849"/>
    <w:rsid w:val="001208B8"/>
    <w:rsid w:val="00125D0B"/>
    <w:rsid w:val="00135487"/>
    <w:rsid w:val="0015408A"/>
    <w:rsid w:val="00157730"/>
    <w:rsid w:val="0016598D"/>
    <w:rsid w:val="00166828"/>
    <w:rsid w:val="00172CAB"/>
    <w:rsid w:val="0018691D"/>
    <w:rsid w:val="00186C1E"/>
    <w:rsid w:val="00187047"/>
    <w:rsid w:val="00194F42"/>
    <w:rsid w:val="001A3F8D"/>
    <w:rsid w:val="001A64C3"/>
    <w:rsid w:val="001A7920"/>
    <w:rsid w:val="001B35B1"/>
    <w:rsid w:val="001B403C"/>
    <w:rsid w:val="001C1790"/>
    <w:rsid w:val="001C3124"/>
    <w:rsid w:val="001C7463"/>
    <w:rsid w:val="001D0942"/>
    <w:rsid w:val="001D1BA8"/>
    <w:rsid w:val="001D2EAD"/>
    <w:rsid w:val="001D3A5D"/>
    <w:rsid w:val="001D45BD"/>
    <w:rsid w:val="001D6A85"/>
    <w:rsid w:val="001E4F3B"/>
    <w:rsid w:val="001E7E4F"/>
    <w:rsid w:val="001F0E42"/>
    <w:rsid w:val="00200CDC"/>
    <w:rsid w:val="00204F15"/>
    <w:rsid w:val="00205C35"/>
    <w:rsid w:val="00215DE6"/>
    <w:rsid w:val="00220670"/>
    <w:rsid w:val="00226C38"/>
    <w:rsid w:val="00231BC2"/>
    <w:rsid w:val="00232F6C"/>
    <w:rsid w:val="00236CC1"/>
    <w:rsid w:val="00246025"/>
    <w:rsid w:val="00253091"/>
    <w:rsid w:val="00255D94"/>
    <w:rsid w:val="002579EC"/>
    <w:rsid w:val="002616DC"/>
    <w:rsid w:val="00262C73"/>
    <w:rsid w:val="002641A7"/>
    <w:rsid w:val="00266174"/>
    <w:rsid w:val="00266DEE"/>
    <w:rsid w:val="00270ADD"/>
    <w:rsid w:val="00274207"/>
    <w:rsid w:val="002748AE"/>
    <w:rsid w:val="00275CF8"/>
    <w:rsid w:val="00276E66"/>
    <w:rsid w:val="00277C50"/>
    <w:rsid w:val="00287D23"/>
    <w:rsid w:val="00290FD4"/>
    <w:rsid w:val="00291726"/>
    <w:rsid w:val="002A03FD"/>
    <w:rsid w:val="002A1C6A"/>
    <w:rsid w:val="002A32D2"/>
    <w:rsid w:val="002A4437"/>
    <w:rsid w:val="002B178A"/>
    <w:rsid w:val="002B5FD2"/>
    <w:rsid w:val="002B60BD"/>
    <w:rsid w:val="002E51CA"/>
    <w:rsid w:val="002E5470"/>
    <w:rsid w:val="002E5CED"/>
    <w:rsid w:val="002E6A01"/>
    <w:rsid w:val="002F3821"/>
    <w:rsid w:val="002F770D"/>
    <w:rsid w:val="00301512"/>
    <w:rsid w:val="003043D1"/>
    <w:rsid w:val="0030459D"/>
    <w:rsid w:val="003170A0"/>
    <w:rsid w:val="00327C92"/>
    <w:rsid w:val="00334098"/>
    <w:rsid w:val="00346451"/>
    <w:rsid w:val="00351EF8"/>
    <w:rsid w:val="003530E7"/>
    <w:rsid w:val="00365F2A"/>
    <w:rsid w:val="00367797"/>
    <w:rsid w:val="00370DFC"/>
    <w:rsid w:val="003719A7"/>
    <w:rsid w:val="00373307"/>
    <w:rsid w:val="003944A5"/>
    <w:rsid w:val="003955F9"/>
    <w:rsid w:val="003A3232"/>
    <w:rsid w:val="003A5A01"/>
    <w:rsid w:val="003B151C"/>
    <w:rsid w:val="003B25CC"/>
    <w:rsid w:val="003B32BA"/>
    <w:rsid w:val="003B366C"/>
    <w:rsid w:val="003B7309"/>
    <w:rsid w:val="003C3863"/>
    <w:rsid w:val="003C3FFB"/>
    <w:rsid w:val="003C5CA1"/>
    <w:rsid w:val="003C6BA0"/>
    <w:rsid w:val="003D59D3"/>
    <w:rsid w:val="003E69E4"/>
    <w:rsid w:val="003F0920"/>
    <w:rsid w:val="003F3BD0"/>
    <w:rsid w:val="003F547B"/>
    <w:rsid w:val="003F7148"/>
    <w:rsid w:val="00413A7C"/>
    <w:rsid w:val="00420A23"/>
    <w:rsid w:val="00423ACE"/>
    <w:rsid w:val="00424676"/>
    <w:rsid w:val="004322DB"/>
    <w:rsid w:val="00437569"/>
    <w:rsid w:val="004407B3"/>
    <w:rsid w:val="004410BA"/>
    <w:rsid w:val="0044155B"/>
    <w:rsid w:val="004448FD"/>
    <w:rsid w:val="004450EC"/>
    <w:rsid w:val="004465B5"/>
    <w:rsid w:val="0046105C"/>
    <w:rsid w:val="004744F9"/>
    <w:rsid w:val="00481CDD"/>
    <w:rsid w:val="00484CCE"/>
    <w:rsid w:val="004A3262"/>
    <w:rsid w:val="004A4434"/>
    <w:rsid w:val="004A606A"/>
    <w:rsid w:val="004B2581"/>
    <w:rsid w:val="004B566A"/>
    <w:rsid w:val="004C0526"/>
    <w:rsid w:val="004C7CB5"/>
    <w:rsid w:val="004D5015"/>
    <w:rsid w:val="004E2A17"/>
    <w:rsid w:val="004F5811"/>
    <w:rsid w:val="004F5BF5"/>
    <w:rsid w:val="004F7D40"/>
    <w:rsid w:val="00501E43"/>
    <w:rsid w:val="00504A94"/>
    <w:rsid w:val="00504BF3"/>
    <w:rsid w:val="00506C99"/>
    <w:rsid w:val="00507EA5"/>
    <w:rsid w:val="00512A47"/>
    <w:rsid w:val="00525566"/>
    <w:rsid w:val="00527593"/>
    <w:rsid w:val="00532DCB"/>
    <w:rsid w:val="005365B1"/>
    <w:rsid w:val="0053724F"/>
    <w:rsid w:val="0054341A"/>
    <w:rsid w:val="0054374B"/>
    <w:rsid w:val="00545F25"/>
    <w:rsid w:val="0054761F"/>
    <w:rsid w:val="00552CF2"/>
    <w:rsid w:val="00555AFE"/>
    <w:rsid w:val="005615B1"/>
    <w:rsid w:val="0056581E"/>
    <w:rsid w:val="0057453D"/>
    <w:rsid w:val="00576C17"/>
    <w:rsid w:val="00586CC5"/>
    <w:rsid w:val="00590555"/>
    <w:rsid w:val="00591196"/>
    <w:rsid w:val="00592DD8"/>
    <w:rsid w:val="00593433"/>
    <w:rsid w:val="00595BE9"/>
    <w:rsid w:val="005A0A11"/>
    <w:rsid w:val="005A1424"/>
    <w:rsid w:val="005A28D2"/>
    <w:rsid w:val="005A755F"/>
    <w:rsid w:val="005C6A3A"/>
    <w:rsid w:val="005D10CB"/>
    <w:rsid w:val="005E4648"/>
    <w:rsid w:val="005F415A"/>
    <w:rsid w:val="00602C5A"/>
    <w:rsid w:val="00603690"/>
    <w:rsid w:val="0060724A"/>
    <w:rsid w:val="00613F77"/>
    <w:rsid w:val="00620A0B"/>
    <w:rsid w:val="00625CA2"/>
    <w:rsid w:val="006267B9"/>
    <w:rsid w:val="00627282"/>
    <w:rsid w:val="00630C15"/>
    <w:rsid w:val="00631BDA"/>
    <w:rsid w:val="00632E52"/>
    <w:rsid w:val="006332EE"/>
    <w:rsid w:val="00633DD6"/>
    <w:rsid w:val="00634FA8"/>
    <w:rsid w:val="006357D6"/>
    <w:rsid w:val="00645A08"/>
    <w:rsid w:val="00651F22"/>
    <w:rsid w:val="006622BD"/>
    <w:rsid w:val="00662926"/>
    <w:rsid w:val="00664EC7"/>
    <w:rsid w:val="00667DE4"/>
    <w:rsid w:val="006709EC"/>
    <w:rsid w:val="00670D1D"/>
    <w:rsid w:val="00681584"/>
    <w:rsid w:val="00686F22"/>
    <w:rsid w:val="00692D1E"/>
    <w:rsid w:val="00692E5D"/>
    <w:rsid w:val="006A25C8"/>
    <w:rsid w:val="006A3EA4"/>
    <w:rsid w:val="006A49B1"/>
    <w:rsid w:val="006B50CB"/>
    <w:rsid w:val="006C0938"/>
    <w:rsid w:val="006C4E3D"/>
    <w:rsid w:val="006D5142"/>
    <w:rsid w:val="006D66CB"/>
    <w:rsid w:val="006E54E7"/>
    <w:rsid w:val="006E5691"/>
    <w:rsid w:val="006F31F1"/>
    <w:rsid w:val="007036BF"/>
    <w:rsid w:val="00707EC8"/>
    <w:rsid w:val="00710F68"/>
    <w:rsid w:val="00712209"/>
    <w:rsid w:val="0071228C"/>
    <w:rsid w:val="00723252"/>
    <w:rsid w:val="0072549B"/>
    <w:rsid w:val="007263B1"/>
    <w:rsid w:val="00735489"/>
    <w:rsid w:val="0074122F"/>
    <w:rsid w:val="0074304A"/>
    <w:rsid w:val="00752FA0"/>
    <w:rsid w:val="0075666A"/>
    <w:rsid w:val="0075711D"/>
    <w:rsid w:val="0075732A"/>
    <w:rsid w:val="007646FF"/>
    <w:rsid w:val="007660BF"/>
    <w:rsid w:val="00770865"/>
    <w:rsid w:val="007762E3"/>
    <w:rsid w:val="00781D9F"/>
    <w:rsid w:val="00784A3E"/>
    <w:rsid w:val="00787C16"/>
    <w:rsid w:val="007929D3"/>
    <w:rsid w:val="007A6B63"/>
    <w:rsid w:val="007B2621"/>
    <w:rsid w:val="007B568A"/>
    <w:rsid w:val="007C6807"/>
    <w:rsid w:val="007D43FE"/>
    <w:rsid w:val="007E4E00"/>
    <w:rsid w:val="007E7CCD"/>
    <w:rsid w:val="007F1B0D"/>
    <w:rsid w:val="007F4138"/>
    <w:rsid w:val="007F6AAA"/>
    <w:rsid w:val="007F7117"/>
    <w:rsid w:val="008003EC"/>
    <w:rsid w:val="0080153A"/>
    <w:rsid w:val="00805F82"/>
    <w:rsid w:val="0080632B"/>
    <w:rsid w:val="0081111F"/>
    <w:rsid w:val="00812D00"/>
    <w:rsid w:val="0081749A"/>
    <w:rsid w:val="00820BF0"/>
    <w:rsid w:val="00821EC2"/>
    <w:rsid w:val="00823964"/>
    <w:rsid w:val="00830A4B"/>
    <w:rsid w:val="00835CBF"/>
    <w:rsid w:val="00837798"/>
    <w:rsid w:val="00837CFA"/>
    <w:rsid w:val="00841500"/>
    <w:rsid w:val="008448E2"/>
    <w:rsid w:val="00850B11"/>
    <w:rsid w:val="008515D0"/>
    <w:rsid w:val="008571E5"/>
    <w:rsid w:val="00860EEB"/>
    <w:rsid w:val="008717C7"/>
    <w:rsid w:val="00876AB7"/>
    <w:rsid w:val="00882A4F"/>
    <w:rsid w:val="008A1587"/>
    <w:rsid w:val="008A4FD3"/>
    <w:rsid w:val="008A7796"/>
    <w:rsid w:val="008B0256"/>
    <w:rsid w:val="008B417D"/>
    <w:rsid w:val="008B76DD"/>
    <w:rsid w:val="008B7A3D"/>
    <w:rsid w:val="008C265C"/>
    <w:rsid w:val="008C5DB6"/>
    <w:rsid w:val="008D1102"/>
    <w:rsid w:val="008D25C0"/>
    <w:rsid w:val="008D2A16"/>
    <w:rsid w:val="008D5C55"/>
    <w:rsid w:val="008D5CE0"/>
    <w:rsid w:val="008D612F"/>
    <w:rsid w:val="008D694C"/>
    <w:rsid w:val="008D72F4"/>
    <w:rsid w:val="008F1728"/>
    <w:rsid w:val="008F2907"/>
    <w:rsid w:val="008F4547"/>
    <w:rsid w:val="00900670"/>
    <w:rsid w:val="009010D9"/>
    <w:rsid w:val="00901410"/>
    <w:rsid w:val="00901687"/>
    <w:rsid w:val="0090443C"/>
    <w:rsid w:val="00904F1E"/>
    <w:rsid w:val="00910B0F"/>
    <w:rsid w:val="00911CC3"/>
    <w:rsid w:val="009221BC"/>
    <w:rsid w:val="00923BE4"/>
    <w:rsid w:val="00927C52"/>
    <w:rsid w:val="0093241F"/>
    <w:rsid w:val="0093648C"/>
    <w:rsid w:val="0094186D"/>
    <w:rsid w:val="009439CA"/>
    <w:rsid w:val="0094798F"/>
    <w:rsid w:val="00950DCB"/>
    <w:rsid w:val="00950E3B"/>
    <w:rsid w:val="00951201"/>
    <w:rsid w:val="0095613C"/>
    <w:rsid w:val="00956332"/>
    <w:rsid w:val="00964D2F"/>
    <w:rsid w:val="00966091"/>
    <w:rsid w:val="00983F33"/>
    <w:rsid w:val="00985BCD"/>
    <w:rsid w:val="009A4F8A"/>
    <w:rsid w:val="009A6D58"/>
    <w:rsid w:val="009B36E0"/>
    <w:rsid w:val="009B6439"/>
    <w:rsid w:val="009C0457"/>
    <w:rsid w:val="009C485B"/>
    <w:rsid w:val="009D419E"/>
    <w:rsid w:val="009F0543"/>
    <w:rsid w:val="009F2CC8"/>
    <w:rsid w:val="009F6B82"/>
    <w:rsid w:val="00A02183"/>
    <w:rsid w:val="00A04265"/>
    <w:rsid w:val="00A04780"/>
    <w:rsid w:val="00A11599"/>
    <w:rsid w:val="00A13C8F"/>
    <w:rsid w:val="00A218F5"/>
    <w:rsid w:val="00A25F8C"/>
    <w:rsid w:val="00A27375"/>
    <w:rsid w:val="00A41A56"/>
    <w:rsid w:val="00A41CA3"/>
    <w:rsid w:val="00A50C93"/>
    <w:rsid w:val="00A51ADE"/>
    <w:rsid w:val="00A52153"/>
    <w:rsid w:val="00A6204F"/>
    <w:rsid w:val="00A63811"/>
    <w:rsid w:val="00A63D25"/>
    <w:rsid w:val="00A8611B"/>
    <w:rsid w:val="00A875E7"/>
    <w:rsid w:val="00A9104C"/>
    <w:rsid w:val="00A91136"/>
    <w:rsid w:val="00AA238B"/>
    <w:rsid w:val="00AA29B5"/>
    <w:rsid w:val="00AA7345"/>
    <w:rsid w:val="00AB0217"/>
    <w:rsid w:val="00AB1CCA"/>
    <w:rsid w:val="00AB1DB1"/>
    <w:rsid w:val="00AB3F41"/>
    <w:rsid w:val="00AB690E"/>
    <w:rsid w:val="00AC215C"/>
    <w:rsid w:val="00AC65B0"/>
    <w:rsid w:val="00AD2155"/>
    <w:rsid w:val="00AD28EF"/>
    <w:rsid w:val="00AD50A8"/>
    <w:rsid w:val="00AE1DAF"/>
    <w:rsid w:val="00AF26CF"/>
    <w:rsid w:val="00AF2BD2"/>
    <w:rsid w:val="00AF2F07"/>
    <w:rsid w:val="00AF3346"/>
    <w:rsid w:val="00AF4307"/>
    <w:rsid w:val="00AF4AA9"/>
    <w:rsid w:val="00AF6430"/>
    <w:rsid w:val="00AF7A15"/>
    <w:rsid w:val="00B030E8"/>
    <w:rsid w:val="00B037D5"/>
    <w:rsid w:val="00B05B5A"/>
    <w:rsid w:val="00B05FDD"/>
    <w:rsid w:val="00B07E7E"/>
    <w:rsid w:val="00B132A1"/>
    <w:rsid w:val="00B143CB"/>
    <w:rsid w:val="00B148B1"/>
    <w:rsid w:val="00B20402"/>
    <w:rsid w:val="00B20673"/>
    <w:rsid w:val="00B2158D"/>
    <w:rsid w:val="00B21BD7"/>
    <w:rsid w:val="00B21D7E"/>
    <w:rsid w:val="00B23C61"/>
    <w:rsid w:val="00B2592D"/>
    <w:rsid w:val="00B25CAC"/>
    <w:rsid w:val="00B27219"/>
    <w:rsid w:val="00B332AC"/>
    <w:rsid w:val="00B3417E"/>
    <w:rsid w:val="00B3787F"/>
    <w:rsid w:val="00B4570D"/>
    <w:rsid w:val="00B47840"/>
    <w:rsid w:val="00B533ED"/>
    <w:rsid w:val="00B5489E"/>
    <w:rsid w:val="00B65240"/>
    <w:rsid w:val="00B65C73"/>
    <w:rsid w:val="00B82FD3"/>
    <w:rsid w:val="00B83B96"/>
    <w:rsid w:val="00B90D2D"/>
    <w:rsid w:val="00B97CE1"/>
    <w:rsid w:val="00BA222D"/>
    <w:rsid w:val="00BA5906"/>
    <w:rsid w:val="00BB365E"/>
    <w:rsid w:val="00BB4253"/>
    <w:rsid w:val="00BC2F82"/>
    <w:rsid w:val="00BC5258"/>
    <w:rsid w:val="00BC654E"/>
    <w:rsid w:val="00BC7E50"/>
    <w:rsid w:val="00BD51AB"/>
    <w:rsid w:val="00BE11B5"/>
    <w:rsid w:val="00BE5277"/>
    <w:rsid w:val="00BE5B07"/>
    <w:rsid w:val="00BE78A7"/>
    <w:rsid w:val="00BF1597"/>
    <w:rsid w:val="00C012D1"/>
    <w:rsid w:val="00C17BE9"/>
    <w:rsid w:val="00C20424"/>
    <w:rsid w:val="00C23E80"/>
    <w:rsid w:val="00C25B3D"/>
    <w:rsid w:val="00C33F3D"/>
    <w:rsid w:val="00C36B57"/>
    <w:rsid w:val="00C376EB"/>
    <w:rsid w:val="00C531E2"/>
    <w:rsid w:val="00C53AA1"/>
    <w:rsid w:val="00C57D54"/>
    <w:rsid w:val="00C57E00"/>
    <w:rsid w:val="00C617F5"/>
    <w:rsid w:val="00C61FF4"/>
    <w:rsid w:val="00C65FA1"/>
    <w:rsid w:val="00C76099"/>
    <w:rsid w:val="00C83A7B"/>
    <w:rsid w:val="00C86AD1"/>
    <w:rsid w:val="00C90865"/>
    <w:rsid w:val="00C9687F"/>
    <w:rsid w:val="00CB4443"/>
    <w:rsid w:val="00CC2077"/>
    <w:rsid w:val="00CC2790"/>
    <w:rsid w:val="00CC622B"/>
    <w:rsid w:val="00CC729C"/>
    <w:rsid w:val="00CD0649"/>
    <w:rsid w:val="00CD6498"/>
    <w:rsid w:val="00CD657F"/>
    <w:rsid w:val="00CD7005"/>
    <w:rsid w:val="00CD7D11"/>
    <w:rsid w:val="00CE0962"/>
    <w:rsid w:val="00CE42A7"/>
    <w:rsid w:val="00CE4779"/>
    <w:rsid w:val="00CF1317"/>
    <w:rsid w:val="00CF445D"/>
    <w:rsid w:val="00CF685C"/>
    <w:rsid w:val="00D008D0"/>
    <w:rsid w:val="00D04896"/>
    <w:rsid w:val="00D06181"/>
    <w:rsid w:val="00D11926"/>
    <w:rsid w:val="00D14443"/>
    <w:rsid w:val="00D14E12"/>
    <w:rsid w:val="00D16937"/>
    <w:rsid w:val="00D222A4"/>
    <w:rsid w:val="00D24F17"/>
    <w:rsid w:val="00D33EA5"/>
    <w:rsid w:val="00D40A00"/>
    <w:rsid w:val="00D40A05"/>
    <w:rsid w:val="00D42482"/>
    <w:rsid w:val="00D519F2"/>
    <w:rsid w:val="00D6143F"/>
    <w:rsid w:val="00D63C9E"/>
    <w:rsid w:val="00D6550A"/>
    <w:rsid w:val="00D7020E"/>
    <w:rsid w:val="00D719C6"/>
    <w:rsid w:val="00D84CFA"/>
    <w:rsid w:val="00D9298C"/>
    <w:rsid w:val="00D961C9"/>
    <w:rsid w:val="00DA0A09"/>
    <w:rsid w:val="00DA23DE"/>
    <w:rsid w:val="00DA3A5A"/>
    <w:rsid w:val="00DA4532"/>
    <w:rsid w:val="00DB1739"/>
    <w:rsid w:val="00DC2681"/>
    <w:rsid w:val="00DD6755"/>
    <w:rsid w:val="00DD6FDA"/>
    <w:rsid w:val="00DE0377"/>
    <w:rsid w:val="00DE3D8D"/>
    <w:rsid w:val="00DE6F2C"/>
    <w:rsid w:val="00DF090A"/>
    <w:rsid w:val="00DF30D3"/>
    <w:rsid w:val="00DF3FD3"/>
    <w:rsid w:val="00DF74F3"/>
    <w:rsid w:val="00DF787A"/>
    <w:rsid w:val="00E01BDB"/>
    <w:rsid w:val="00E07005"/>
    <w:rsid w:val="00E10398"/>
    <w:rsid w:val="00E127E6"/>
    <w:rsid w:val="00E27427"/>
    <w:rsid w:val="00E321F4"/>
    <w:rsid w:val="00E35ABD"/>
    <w:rsid w:val="00E50076"/>
    <w:rsid w:val="00E625B4"/>
    <w:rsid w:val="00E71508"/>
    <w:rsid w:val="00E71F34"/>
    <w:rsid w:val="00E73F08"/>
    <w:rsid w:val="00E741B8"/>
    <w:rsid w:val="00E84EA9"/>
    <w:rsid w:val="00E85224"/>
    <w:rsid w:val="00E85CF3"/>
    <w:rsid w:val="00E86433"/>
    <w:rsid w:val="00E87C3C"/>
    <w:rsid w:val="00E9337A"/>
    <w:rsid w:val="00EA33A5"/>
    <w:rsid w:val="00EB5DF8"/>
    <w:rsid w:val="00EC64F7"/>
    <w:rsid w:val="00ED0D3D"/>
    <w:rsid w:val="00ED2CC5"/>
    <w:rsid w:val="00ED34A9"/>
    <w:rsid w:val="00ED3A42"/>
    <w:rsid w:val="00ED3B65"/>
    <w:rsid w:val="00ED5D43"/>
    <w:rsid w:val="00ED6824"/>
    <w:rsid w:val="00ED7DFC"/>
    <w:rsid w:val="00EE2B00"/>
    <w:rsid w:val="00EE2BE0"/>
    <w:rsid w:val="00EE5B5A"/>
    <w:rsid w:val="00EE5F3D"/>
    <w:rsid w:val="00F03CAF"/>
    <w:rsid w:val="00F05705"/>
    <w:rsid w:val="00F111D7"/>
    <w:rsid w:val="00F12FCE"/>
    <w:rsid w:val="00F209AD"/>
    <w:rsid w:val="00F21122"/>
    <w:rsid w:val="00F24B61"/>
    <w:rsid w:val="00F27F28"/>
    <w:rsid w:val="00F3114B"/>
    <w:rsid w:val="00F32726"/>
    <w:rsid w:val="00F50072"/>
    <w:rsid w:val="00F5154F"/>
    <w:rsid w:val="00F51818"/>
    <w:rsid w:val="00F527B7"/>
    <w:rsid w:val="00F554DE"/>
    <w:rsid w:val="00F57414"/>
    <w:rsid w:val="00F619F3"/>
    <w:rsid w:val="00F638F0"/>
    <w:rsid w:val="00F65ED0"/>
    <w:rsid w:val="00F713AD"/>
    <w:rsid w:val="00F7300E"/>
    <w:rsid w:val="00F81E39"/>
    <w:rsid w:val="00F820F7"/>
    <w:rsid w:val="00F90590"/>
    <w:rsid w:val="00F92533"/>
    <w:rsid w:val="00F9640B"/>
    <w:rsid w:val="00F97130"/>
    <w:rsid w:val="00F97F4F"/>
    <w:rsid w:val="00FA0F04"/>
    <w:rsid w:val="00FA33BF"/>
    <w:rsid w:val="00FA3519"/>
    <w:rsid w:val="00FA60FB"/>
    <w:rsid w:val="00FB0E15"/>
    <w:rsid w:val="00FB0E9D"/>
    <w:rsid w:val="00FB1A53"/>
    <w:rsid w:val="00FB272E"/>
    <w:rsid w:val="00FB2AD9"/>
    <w:rsid w:val="00FC2745"/>
    <w:rsid w:val="00FD1368"/>
    <w:rsid w:val="00FD5E26"/>
    <w:rsid w:val="00FD635F"/>
    <w:rsid w:val="00FE6A9F"/>
    <w:rsid w:val="00FF25D4"/>
    <w:rsid w:val="00FF5CFC"/>
    <w:rsid w:val="00FF7860"/>
    <w:rsid w:val="00FF7F19"/>
    <w:rsid w:val="3A74A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536C8"/>
  <w15:chartTrackingRefBased/>
  <w15:docId w15:val="{2DD511CA-C819-45AA-A48D-D994618A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3"/>
        <w:szCs w:val="23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9A"/>
    <w:pPr>
      <w:spacing w:after="320" w:line="240" w:lineRule="atLeast"/>
    </w:pPr>
    <w:rPr>
      <w:rFonts w:ascii="Aptos" w:hAnsi="Apto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2"/>
    <w:unhideWhenUsed/>
    <w:rsid w:val="00ED7DFC"/>
    <w:pPr>
      <w:keepNext/>
      <w:keepLines/>
      <w:spacing w:before="1680" w:after="480" w:line="216" w:lineRule="auto"/>
      <w:ind w:left="-709"/>
      <w:contextualSpacing/>
      <w:outlineLvl w:val="0"/>
    </w:pPr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275CF8"/>
    <w:pPr>
      <w:keepNext/>
      <w:keepLines/>
      <w:spacing w:before="480" w:after="240" w:line="216" w:lineRule="auto"/>
      <w:outlineLvl w:val="1"/>
    </w:pPr>
    <w:rPr>
      <w:rFonts w:eastAsiaTheme="majorEastAsia" w:cstheme="majorBidi"/>
      <w:color w:val="000000" w:themeColor="text1"/>
      <w:sz w:val="52"/>
      <w:szCs w:val="26"/>
    </w:rPr>
  </w:style>
  <w:style w:type="paragraph" w:styleId="Overskrift3">
    <w:name w:val="heading 3"/>
    <w:basedOn w:val="Normal"/>
    <w:next w:val="Normal"/>
    <w:link w:val="Overskrift3Tegn"/>
    <w:uiPriority w:val="5"/>
    <w:qFormat/>
    <w:rsid w:val="00275CF8"/>
    <w:pPr>
      <w:keepNext/>
      <w:keepLines/>
      <w:spacing w:before="480" w:after="120" w:line="280" w:lineRule="atLeast"/>
      <w:outlineLvl w:val="2"/>
    </w:pPr>
    <w:rPr>
      <w:rFonts w:eastAsiaTheme="majorEastAsia" w:cstheme="majorBidi"/>
      <w:color w:val="085F57"/>
      <w:sz w:val="32"/>
      <w:szCs w:val="24"/>
    </w:rPr>
  </w:style>
  <w:style w:type="paragraph" w:styleId="Overskrift4">
    <w:name w:val="heading 4"/>
    <w:basedOn w:val="Normal"/>
    <w:next w:val="Normal"/>
    <w:link w:val="Overskrift4Tegn"/>
    <w:uiPriority w:val="7"/>
    <w:qFormat/>
    <w:rsid w:val="00275CF8"/>
    <w:pPr>
      <w:keepNext/>
      <w:keepLines/>
      <w:spacing w:before="480" w:after="120" w:line="199" w:lineRule="auto"/>
      <w:outlineLvl w:val="3"/>
    </w:pPr>
    <w:rPr>
      <w:rFonts w:eastAsiaTheme="majorEastAsia" w:cstheme="majorBidi"/>
      <w:iCs/>
      <w:color w:val="000000" w:themeColor="text1"/>
      <w:sz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A238B"/>
    <w:pPr>
      <w:keepNext/>
      <w:keepLines/>
      <w:spacing w:after="0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54761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64841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5476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64841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54761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5476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439CA"/>
    <w:rPr>
      <w:sz w:val="23"/>
    </w:rPr>
  </w:style>
  <w:style w:type="paragraph" w:styleId="Bunntekst">
    <w:name w:val="footer"/>
    <w:basedOn w:val="Normal"/>
    <w:link w:val="Bunn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439CA"/>
    <w:rPr>
      <w:sz w:val="23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styleId="Tittel">
    <w:name w:val="Title"/>
    <w:basedOn w:val="Overskrift1"/>
    <w:next w:val="Normal"/>
    <w:link w:val="TittelTegn"/>
    <w:uiPriority w:val="10"/>
    <w:qFormat/>
    <w:rsid w:val="00200CDC"/>
  </w:style>
  <w:style w:type="character" w:customStyle="1" w:styleId="TittelTegn">
    <w:name w:val="Tittel Tegn"/>
    <w:basedOn w:val="Standardskriftforavsnitt"/>
    <w:link w:val="Tittel"/>
    <w:uiPriority w:val="10"/>
    <w:rsid w:val="00200CDC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72549B"/>
    <w:pPr>
      <w:spacing w:before="480" w:after="480" w:line="216" w:lineRule="auto"/>
      <w:ind w:left="-686"/>
    </w:pPr>
    <w:rPr>
      <w:rFonts w:ascii="Literata" w:hAnsi="Literata"/>
      <w:kern w:val="0"/>
      <w:sz w:val="44"/>
      <w:szCs w:val="44"/>
      <w:lang w:val="en-US"/>
    </w:rPr>
  </w:style>
  <w:style w:type="numbering" w:styleId="111111">
    <w:name w:val="Outline List 2"/>
    <w:basedOn w:val="Ingenliste"/>
    <w:uiPriority w:val="99"/>
    <w:semiHidden/>
    <w:unhideWhenUsed/>
    <w:rsid w:val="00E01BDB"/>
    <w:pPr>
      <w:numPr>
        <w:numId w:val="1"/>
      </w:numPr>
    </w:p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72549B"/>
    <w:rPr>
      <w:rFonts w:ascii="Literata" w:hAnsi="Literata"/>
      <w:kern w:val="0"/>
      <w:sz w:val="44"/>
      <w:szCs w:val="44"/>
      <w:lang w:val="en-US"/>
      <w14:ligatures w14:val="none"/>
    </w:rPr>
  </w:style>
  <w:style w:type="numbering" w:styleId="1ai">
    <w:name w:val="Outline List 1"/>
    <w:basedOn w:val="Ingenliste"/>
    <w:uiPriority w:val="99"/>
    <w:semiHidden/>
    <w:unhideWhenUsed/>
    <w:rsid w:val="00E01BDB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1749A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5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1749A"/>
    <w:rPr>
      <w:rFonts w:ascii="Aptos" w:hAnsi="Aptos"/>
      <w:b/>
      <w:bCs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761F"/>
    <w:rPr>
      <w:rFonts w:asciiTheme="majorHAnsi" w:eastAsiaTheme="majorEastAsia" w:hAnsiTheme="majorHAnsi" w:cstheme="majorBidi"/>
      <w:color w:val="064841" w:themeColor="accent1" w:themeShade="7F"/>
      <w:sz w:val="23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761F"/>
    <w:rPr>
      <w:rFonts w:asciiTheme="majorHAnsi" w:eastAsiaTheme="majorEastAsia" w:hAnsiTheme="majorHAnsi" w:cstheme="majorBidi"/>
      <w:i/>
      <w:iCs/>
      <w:color w:val="064841" w:themeColor="accent1" w:themeShade="7F"/>
      <w:sz w:val="23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761F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7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none"/>
    </w:rPr>
  </w:style>
  <w:style w:type="numbering" w:styleId="Artikkelavsnitt">
    <w:name w:val="Outline List 3"/>
    <w:basedOn w:val="Ingenliste"/>
    <w:uiPriority w:val="99"/>
    <w:semiHidden/>
    <w:unhideWhenUsed/>
    <w:rsid w:val="00E01BDB"/>
    <w:pPr>
      <w:numPr>
        <w:numId w:val="3"/>
      </w:numPr>
    </w:pPr>
  </w:style>
  <w:style w:type="paragraph" w:styleId="Bobletekst">
    <w:name w:val="Balloon Text"/>
    <w:basedOn w:val="Normal"/>
    <w:link w:val="Bobleteks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39CA"/>
    <w:rPr>
      <w:rFonts w:ascii="Segoe UI" w:hAnsi="Segoe UI" w:cs="Segoe UI"/>
      <w:sz w:val="18"/>
      <w:szCs w:val="18"/>
    </w:rPr>
  </w:style>
  <w:style w:type="paragraph" w:styleId="Bibliografi">
    <w:name w:val="Bibliography"/>
    <w:basedOn w:val="Normal"/>
    <w:next w:val="Normal"/>
    <w:uiPriority w:val="37"/>
    <w:semiHidden/>
    <w:rsid w:val="00821EC2"/>
    <w:pPr>
      <w:spacing w:after="120"/>
      <w:ind w:left="567" w:hanging="567"/>
    </w:pPr>
  </w:style>
  <w:style w:type="paragraph" w:styleId="Blokktekst">
    <w:name w:val="Block Text"/>
    <w:basedOn w:val="Normal"/>
    <w:uiPriority w:val="99"/>
    <w:semiHidden/>
    <w:rsid w:val="00E01BDB"/>
    <w:pPr>
      <w:pBdr>
        <w:top w:val="single" w:sz="2" w:space="10" w:color="0D9184" w:themeColor="accent1"/>
        <w:left w:val="single" w:sz="2" w:space="10" w:color="0D9184" w:themeColor="accent1"/>
        <w:bottom w:val="single" w:sz="2" w:space="10" w:color="0D9184" w:themeColor="accent1"/>
        <w:right w:val="single" w:sz="2" w:space="10" w:color="0D9184" w:themeColor="accent1"/>
      </w:pBdr>
      <w:ind w:left="1152" w:right="1152"/>
    </w:pPr>
    <w:rPr>
      <w:rFonts w:eastAsiaTheme="minorEastAsia"/>
      <w:i/>
      <w:iCs/>
      <w:color w:val="0D9184" w:themeColor="accent1"/>
    </w:rPr>
  </w:style>
  <w:style w:type="paragraph" w:styleId="Brdtekst">
    <w:name w:val="Body Text"/>
    <w:basedOn w:val="Normal"/>
    <w:link w:val="BrdtekstTegn"/>
    <w:uiPriority w:val="99"/>
    <w:semiHidden/>
    <w:rsid w:val="006622B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6622BD"/>
    <w:rPr>
      <w14:ligatures w14:val="none"/>
    </w:rPr>
  </w:style>
  <w:style w:type="paragraph" w:styleId="Brdtekst2">
    <w:name w:val="Body Text 2"/>
    <w:basedOn w:val="Normal"/>
    <w:link w:val="Brdtekst2Tegn"/>
    <w:uiPriority w:val="99"/>
    <w:semiHidden/>
    <w:rsid w:val="00E01BD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9439CA"/>
    <w:rPr>
      <w:sz w:val="23"/>
    </w:rPr>
  </w:style>
  <w:style w:type="paragraph" w:styleId="Brdtekst3">
    <w:name w:val="Body Text 3"/>
    <w:basedOn w:val="Normal"/>
    <w:link w:val="Brdtekst3Tegn"/>
    <w:uiPriority w:val="99"/>
    <w:semiHidden/>
    <w:rsid w:val="00E01BD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9439CA"/>
    <w:rPr>
      <w:sz w:val="16"/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E01BDB"/>
    <w:pPr>
      <w:spacing w:after="28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9439CA"/>
    <w:rPr>
      <w:sz w:val="23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rsid w:val="00E01BD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9439CA"/>
    <w:rPr>
      <w:sz w:val="23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E01BDB"/>
    <w:pPr>
      <w:spacing w:after="28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9439CA"/>
    <w:rPr>
      <w:sz w:val="23"/>
    </w:rPr>
  </w:style>
  <w:style w:type="paragraph" w:styleId="Brdtekstinnrykk2">
    <w:name w:val="Body Text Indent 2"/>
    <w:basedOn w:val="Normal"/>
    <w:link w:val="Brdtekstinnrykk2Tegn"/>
    <w:uiPriority w:val="99"/>
    <w:semiHidden/>
    <w:rsid w:val="00E01BD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9439CA"/>
    <w:rPr>
      <w:sz w:val="23"/>
    </w:rPr>
  </w:style>
  <w:style w:type="paragraph" w:styleId="Brdtekstinnrykk3">
    <w:name w:val="Body Text Indent 3"/>
    <w:basedOn w:val="Normal"/>
    <w:link w:val="Brdtekstinnrykk3Tegn"/>
    <w:uiPriority w:val="99"/>
    <w:semiHidden/>
    <w:rsid w:val="00E01BD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9439CA"/>
    <w:rPr>
      <w:sz w:val="16"/>
      <w:szCs w:val="16"/>
    </w:rPr>
  </w:style>
  <w:style w:type="character" w:styleId="Boktittel">
    <w:name w:val="Book Title"/>
    <w:basedOn w:val="Standardskriftforavsnitt"/>
    <w:uiPriority w:val="33"/>
    <w:semiHidden/>
    <w:qFormat/>
    <w:rsid w:val="0054761F"/>
    <w:rPr>
      <w:b/>
      <w:bCs/>
      <w:i/>
      <w:iCs/>
      <w:spacing w:val="5"/>
    </w:rPr>
  </w:style>
  <w:style w:type="paragraph" w:styleId="Bildetekst">
    <w:name w:val="caption"/>
    <w:basedOn w:val="Normal"/>
    <w:next w:val="Ingenmellomrom"/>
    <w:uiPriority w:val="35"/>
    <w:qFormat/>
    <w:rsid w:val="0054761F"/>
    <w:pPr>
      <w:keepNext/>
      <w:spacing w:after="200" w:line="240" w:lineRule="auto"/>
      <w:contextualSpacing/>
    </w:pPr>
    <w:rPr>
      <w:b/>
      <w:bCs/>
      <w:color w:val="015F56" w:themeColor="text2"/>
      <w:sz w:val="18"/>
      <w:szCs w:val="18"/>
    </w:rPr>
  </w:style>
  <w:style w:type="paragraph" w:styleId="Hilsen">
    <w:name w:val="Closing"/>
    <w:basedOn w:val="Normal"/>
    <w:link w:val="HilsenTegn"/>
    <w:uiPriority w:val="99"/>
    <w:semiHidden/>
    <w:rsid w:val="00E01BD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9439CA"/>
    <w:rPr>
      <w:sz w:val="23"/>
    </w:rPr>
  </w:style>
  <w:style w:type="table" w:styleId="Fargeriktrutenett">
    <w:name w:val="Colorful Grid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</w:rPr>
      <w:tblPr/>
      <w:tcPr>
        <w:shd w:val="clear" w:color="auto" w:fill="7DF3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F3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</w:rPr>
      <w:tblPr/>
      <w:tcPr>
        <w:shd w:val="clear" w:color="auto" w:fill="EEF9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F9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</w:rPr>
      <w:tblPr/>
      <w:tcPr>
        <w:shd w:val="clear" w:color="auto" w:fill="BABAB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BAB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</w:rPr>
      <w:tblPr/>
      <w:tcPr>
        <w:shd w:val="clear" w:color="auto" w:fill="FFF6E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6E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</w:rPr>
      <w:tblPr/>
      <w:tcPr>
        <w:shd w:val="clear" w:color="auto" w:fill="A7B2D4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7B2D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</w:rPr>
      <w:tblPr/>
      <w:tcPr>
        <w:shd w:val="clear" w:color="auto" w:fill="CCD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C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D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E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F5D" w:themeFill="accent4" w:themeFillShade="CC"/>
      </w:tcPr>
    </w:tblStylePr>
    <w:tblStylePr w:type="lastRow">
      <w:rPr>
        <w:b/>
        <w:bCs/>
        <w:color w:val="FFCF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C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4242" w:themeFill="accent3" w:themeFillShade="CC"/>
      </w:tcPr>
    </w:tblStylePr>
    <w:tblStylePr w:type="lastRow">
      <w:rPr>
        <w:b/>
        <w:bCs/>
        <w:color w:val="42424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EC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8DC9" w:themeFill="accent6" w:themeFillShade="CC"/>
      </w:tcPr>
    </w:tblStylePr>
    <w:tblStylePr w:type="lastRow">
      <w:rPr>
        <w:b/>
        <w:bCs/>
        <w:color w:val="4B8DC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7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3C63" w:themeFill="accent5" w:themeFillShade="CC"/>
      </w:tcPr>
    </w:tblStylePr>
    <w:tblStylePr w:type="lastRow">
      <w:rPr>
        <w:b/>
        <w:bCs/>
        <w:color w:val="303C6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C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564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564E" w:themeColor="accent1" w:themeShade="99"/>
          <w:insideV w:val="nil"/>
        </w:tcBorders>
        <w:shd w:val="clear" w:color="auto" w:fill="07564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564E" w:themeFill="accent1" w:themeFillShade="99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5EF0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D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C2B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C2B5" w:themeColor="accent2" w:themeShade="99"/>
          <w:insideV w:val="nil"/>
        </w:tcBorders>
        <w:shd w:val="clear" w:color="auto" w:fill="4EC2B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C2B5" w:themeFill="accent2" w:themeFillShade="99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AF8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E9B4" w:themeColor="accent4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E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313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3131" w:themeColor="accent3" w:themeShade="99"/>
          <w:insideV w:val="nil"/>
        </w:tcBorders>
        <w:shd w:val="clear" w:color="auto" w:fill="31313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131" w:themeFill="accent3" w:themeFillShade="99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5353" w:themeColor="accent3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B50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B506" w:themeColor="accent4" w:themeShade="99"/>
          <w:insideV w:val="nil"/>
        </w:tcBorders>
        <w:shd w:val="clear" w:color="auto" w:fill="FFB50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506" w:themeFill="accent4" w:themeFillShade="99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3D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1AFD9" w:themeColor="accent6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C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2D4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2D4A" w:themeColor="accent5" w:themeShade="99"/>
          <w:insideV w:val="nil"/>
        </w:tcBorders>
        <w:shd w:val="clear" w:color="auto" w:fill="242D4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D4A" w:themeFill="accent5" w:themeFillShade="99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919FC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C4C7D" w:themeColor="accent5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7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6A9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6A9F" w:themeColor="accent6" w:themeShade="99"/>
          <w:insideV w:val="nil"/>
        </w:tcBorders>
        <w:shd w:val="clear" w:color="auto" w:fill="306A9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A9F" w:themeFill="accent6" w:themeFillShade="99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0D6E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E01BD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E01BD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439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E01BD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39CA"/>
    <w:rPr>
      <w:b/>
      <w:bCs/>
      <w:sz w:val="20"/>
      <w:szCs w:val="20"/>
    </w:rPr>
  </w:style>
  <w:style w:type="table" w:styleId="Mrkliste">
    <w:name w:val="Dark List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48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6C6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A89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D4C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292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3E3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D898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C84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253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385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578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84C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E01BDB"/>
  </w:style>
  <w:style w:type="character" w:customStyle="1" w:styleId="DatoTegn">
    <w:name w:val="Dato Tegn"/>
    <w:basedOn w:val="Standardskriftforavsnitt"/>
    <w:link w:val="Dato"/>
    <w:uiPriority w:val="99"/>
    <w:semiHidden/>
    <w:rsid w:val="009439CA"/>
    <w:rPr>
      <w:sz w:val="23"/>
    </w:rPr>
  </w:style>
  <w:style w:type="paragraph" w:styleId="Dokumentkart">
    <w:name w:val="Document Map"/>
    <w:basedOn w:val="Normal"/>
    <w:link w:val="Dokumentkar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9439CA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rsid w:val="00E01BD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9439CA"/>
    <w:rPr>
      <w:sz w:val="23"/>
    </w:rPr>
  </w:style>
  <w:style w:type="character" w:styleId="Utheving">
    <w:name w:val="Emphasis"/>
    <w:basedOn w:val="Standardskriftforavsnitt"/>
    <w:uiPriority w:val="20"/>
    <w:semiHidden/>
    <w:qFormat/>
    <w:rsid w:val="0054761F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E01BD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9439CA"/>
    <w:rPr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E01BD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E01BD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E01BDB"/>
    <w:rPr>
      <w:color w:val="323F68" w:themeColor="followedHyperlink"/>
      <w:u w:val="single"/>
    </w:rPr>
  </w:style>
  <w:style w:type="character" w:styleId="Fotnotereferanse">
    <w:name w:val="footnote reference"/>
    <w:basedOn w:val="Standardskriftforavsnitt"/>
    <w:uiPriority w:val="99"/>
    <w:semiHidden/>
    <w:rsid w:val="00E01BD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439CA"/>
    <w:rPr>
      <w:sz w:val="20"/>
      <w:szCs w:val="20"/>
    </w:rPr>
  </w:style>
  <w:style w:type="table" w:styleId="Rutenettabell1lys">
    <w:name w:val="Grid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DF3E7" w:themeColor="accent1" w:themeTint="66"/>
        <w:left w:val="single" w:sz="4" w:space="0" w:color="7DF3E7" w:themeColor="accent1" w:themeTint="66"/>
        <w:bottom w:val="single" w:sz="4" w:space="0" w:color="7DF3E7" w:themeColor="accent1" w:themeTint="66"/>
        <w:right w:val="single" w:sz="4" w:space="0" w:color="7DF3E7" w:themeColor="accent1" w:themeTint="66"/>
        <w:insideH w:val="single" w:sz="4" w:space="0" w:color="7DF3E7" w:themeColor="accent1" w:themeTint="66"/>
        <w:insideV w:val="single" w:sz="4" w:space="0" w:color="7DF3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EF9F8" w:themeColor="accent2" w:themeTint="66"/>
        <w:left w:val="single" w:sz="4" w:space="0" w:color="EEF9F8" w:themeColor="accent2" w:themeTint="66"/>
        <w:bottom w:val="single" w:sz="4" w:space="0" w:color="EEF9F8" w:themeColor="accent2" w:themeTint="66"/>
        <w:right w:val="single" w:sz="4" w:space="0" w:color="EEF9F8" w:themeColor="accent2" w:themeTint="66"/>
        <w:insideH w:val="single" w:sz="4" w:space="0" w:color="EEF9F8" w:themeColor="accent2" w:themeTint="66"/>
        <w:insideV w:val="single" w:sz="4" w:space="0" w:color="EEF9F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ABABA" w:themeColor="accent3" w:themeTint="66"/>
        <w:left w:val="single" w:sz="4" w:space="0" w:color="BABABA" w:themeColor="accent3" w:themeTint="66"/>
        <w:bottom w:val="single" w:sz="4" w:space="0" w:color="BABABA" w:themeColor="accent3" w:themeTint="66"/>
        <w:right w:val="single" w:sz="4" w:space="0" w:color="BABABA" w:themeColor="accent3" w:themeTint="66"/>
        <w:insideH w:val="single" w:sz="4" w:space="0" w:color="BABABA" w:themeColor="accent3" w:themeTint="66"/>
        <w:insideV w:val="single" w:sz="4" w:space="0" w:color="BABAB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6E1" w:themeColor="accent4" w:themeTint="66"/>
        <w:left w:val="single" w:sz="4" w:space="0" w:color="FFF6E1" w:themeColor="accent4" w:themeTint="66"/>
        <w:bottom w:val="single" w:sz="4" w:space="0" w:color="FFF6E1" w:themeColor="accent4" w:themeTint="66"/>
        <w:right w:val="single" w:sz="4" w:space="0" w:color="FFF6E1" w:themeColor="accent4" w:themeTint="66"/>
        <w:insideH w:val="single" w:sz="4" w:space="0" w:color="FFF6E1" w:themeColor="accent4" w:themeTint="66"/>
        <w:insideV w:val="single" w:sz="4" w:space="0" w:color="FFF6E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A7B2D4" w:themeColor="accent5" w:themeTint="66"/>
        <w:left w:val="single" w:sz="4" w:space="0" w:color="A7B2D4" w:themeColor="accent5" w:themeTint="66"/>
        <w:bottom w:val="single" w:sz="4" w:space="0" w:color="A7B2D4" w:themeColor="accent5" w:themeTint="66"/>
        <w:right w:val="single" w:sz="4" w:space="0" w:color="A7B2D4" w:themeColor="accent5" w:themeTint="66"/>
        <w:insideH w:val="single" w:sz="4" w:space="0" w:color="A7B2D4" w:themeColor="accent5" w:themeTint="66"/>
        <w:insideV w:val="single" w:sz="4" w:space="0" w:color="A7B2D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CCDEEF" w:themeColor="accent6" w:themeTint="66"/>
        <w:left w:val="single" w:sz="4" w:space="0" w:color="CCDEEF" w:themeColor="accent6" w:themeTint="66"/>
        <w:bottom w:val="single" w:sz="4" w:space="0" w:color="CCDEEF" w:themeColor="accent6" w:themeTint="66"/>
        <w:right w:val="single" w:sz="4" w:space="0" w:color="CCDEEF" w:themeColor="accent6" w:themeTint="66"/>
        <w:insideH w:val="single" w:sz="4" w:space="0" w:color="CCDEEF" w:themeColor="accent6" w:themeTint="66"/>
        <w:insideV w:val="single" w:sz="4" w:space="0" w:color="CCDE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3DEDDB" w:themeColor="accent1" w:themeTint="99"/>
        <w:bottom w:val="single" w:sz="2" w:space="0" w:color="3DEDDB" w:themeColor="accent1" w:themeTint="99"/>
        <w:insideH w:val="single" w:sz="2" w:space="0" w:color="3DEDDB" w:themeColor="accent1" w:themeTint="99"/>
        <w:insideV w:val="single" w:sz="2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ED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E6F6F4" w:themeColor="accent2" w:themeTint="99"/>
        <w:bottom w:val="single" w:sz="2" w:space="0" w:color="E6F6F4" w:themeColor="accent2" w:themeTint="99"/>
        <w:insideH w:val="single" w:sz="2" w:space="0" w:color="E6F6F4" w:themeColor="accent2" w:themeTint="99"/>
        <w:insideV w:val="single" w:sz="2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F6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979797" w:themeColor="accent3" w:themeTint="99"/>
        <w:bottom w:val="single" w:sz="2" w:space="0" w:color="979797" w:themeColor="accent3" w:themeTint="99"/>
        <w:insideH w:val="single" w:sz="2" w:space="0" w:color="979797" w:themeColor="accent3" w:themeTint="99"/>
        <w:insideV w:val="single" w:sz="2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979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FFF1D2" w:themeColor="accent4" w:themeTint="99"/>
        <w:bottom w:val="single" w:sz="2" w:space="0" w:color="FFF1D2" w:themeColor="accent4" w:themeTint="99"/>
        <w:insideH w:val="single" w:sz="2" w:space="0" w:color="FFF1D2" w:themeColor="accent4" w:themeTint="99"/>
        <w:insideV w:val="single" w:sz="2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D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7B8BBF" w:themeColor="accent5" w:themeTint="99"/>
        <w:bottom w:val="single" w:sz="2" w:space="0" w:color="7B8BBF" w:themeColor="accent5" w:themeTint="99"/>
        <w:insideH w:val="single" w:sz="2" w:space="0" w:color="7B8BBF" w:themeColor="accent5" w:themeTint="99"/>
        <w:insideV w:val="single" w:sz="2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8BB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B3CEE8" w:themeColor="accent6" w:themeTint="99"/>
        <w:bottom w:val="single" w:sz="2" w:space="0" w:color="B3CEE8" w:themeColor="accent6" w:themeTint="99"/>
        <w:insideH w:val="single" w:sz="2" w:space="0" w:color="B3CEE8" w:themeColor="accent6" w:themeTint="99"/>
        <w:insideV w:val="single" w:sz="2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CEE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3">
    <w:name w:val="Grid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7DF3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EF9F8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BABABA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6E1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A7B2D4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CDEEF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character" w:styleId="HTML-akronym">
    <w:name w:val="HTML Acronym"/>
    <w:basedOn w:val="Standardskriftforavsnitt"/>
    <w:uiPriority w:val="99"/>
    <w:semiHidden/>
    <w:rsid w:val="00E01BDB"/>
  </w:style>
  <w:style w:type="paragraph" w:styleId="HTML-adresse">
    <w:name w:val="HTML Address"/>
    <w:basedOn w:val="Normal"/>
    <w:link w:val="HTML-adresseTegn"/>
    <w:uiPriority w:val="99"/>
    <w:semiHidden/>
    <w:rsid w:val="00E01BD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9439CA"/>
    <w:rPr>
      <w:i/>
      <w:iCs/>
      <w:sz w:val="23"/>
    </w:rPr>
  </w:style>
  <w:style w:type="character" w:styleId="HTML-sitat">
    <w:name w:val="HTML Cite"/>
    <w:basedOn w:val="Standardskriftforavsnitt"/>
    <w:uiPriority w:val="99"/>
    <w:semiHidden/>
    <w:rsid w:val="00E01BDB"/>
    <w:rPr>
      <w:i/>
      <w:iCs/>
    </w:rPr>
  </w:style>
  <w:style w:type="character" w:styleId="HTML-kode">
    <w:name w:val="HTML Code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definisjon">
    <w:name w:val="HTML Definition"/>
    <w:basedOn w:val="Standardskriftforavsnitt"/>
    <w:uiPriority w:val="99"/>
    <w:semiHidden/>
    <w:rsid w:val="00E01BDB"/>
    <w:rPr>
      <w:i/>
      <w:iCs/>
    </w:rPr>
  </w:style>
  <w:style w:type="character" w:styleId="HTML-tastatur">
    <w:name w:val="HTML Keyboard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E01B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9439CA"/>
    <w:rPr>
      <w:rFonts w:ascii="Consolas" w:hAnsi="Consolas"/>
      <w:sz w:val="20"/>
      <w:szCs w:val="20"/>
    </w:rPr>
  </w:style>
  <w:style w:type="character" w:styleId="HTML-eksempel">
    <w:name w:val="HTML Sample"/>
    <w:basedOn w:val="Standardskriftforavsnitt"/>
    <w:uiPriority w:val="99"/>
    <w:semiHidden/>
    <w:rsid w:val="00E01BDB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E01BDB"/>
    <w:rPr>
      <w:i/>
      <w:iCs/>
    </w:rPr>
  </w:style>
  <w:style w:type="character" w:styleId="Hyperkobling">
    <w:name w:val="Hyperlink"/>
    <w:basedOn w:val="Standardskriftforavsnitt"/>
    <w:uiPriority w:val="99"/>
    <w:rsid w:val="00E01BDB"/>
    <w:rPr>
      <w:color w:val="3C4C7D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E01BD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E01BD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E01BD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E01BD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E01BD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E01BD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E01BD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E01BD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E01BDB"/>
    <w:pPr>
      <w:spacing w:after="0" w:line="240" w:lineRule="auto"/>
      <w:ind w:left="1980" w:hanging="220"/>
    </w:pPr>
  </w:style>
  <w:style w:type="paragraph" w:styleId="Stikkordregisteroverskrift">
    <w:name w:val="index heading"/>
    <w:basedOn w:val="Normal"/>
    <w:next w:val="Indeks1"/>
    <w:uiPriority w:val="99"/>
    <w:semiHidden/>
    <w:rsid w:val="00E01BDB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semiHidden/>
    <w:qFormat/>
    <w:rsid w:val="0054761F"/>
    <w:rPr>
      <w:i/>
      <w:iCs/>
      <w:color w:val="0D918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54761F"/>
    <w:pPr>
      <w:pBdr>
        <w:top w:val="single" w:sz="4" w:space="10" w:color="0D9184" w:themeColor="accent1"/>
        <w:bottom w:val="single" w:sz="4" w:space="10" w:color="0D9184" w:themeColor="accent1"/>
      </w:pBdr>
      <w:spacing w:before="360" w:after="360"/>
      <w:ind w:left="864" w:right="864"/>
      <w:jc w:val="center"/>
    </w:pPr>
    <w:rPr>
      <w:i/>
      <w:iCs/>
      <w:color w:val="0D918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54761F"/>
    <w:rPr>
      <w:i/>
      <w:iCs/>
      <w:color w:val="0D9184" w:themeColor="accent1"/>
      <w:sz w:val="23"/>
      <w14:ligatures w14:val="none"/>
    </w:rPr>
  </w:style>
  <w:style w:type="character" w:styleId="Sterkreferanse">
    <w:name w:val="Intense Reference"/>
    <w:basedOn w:val="Standardskriftforavsnitt"/>
    <w:uiPriority w:val="32"/>
    <w:semiHidden/>
    <w:qFormat/>
    <w:rsid w:val="0054761F"/>
    <w:rPr>
      <w:b/>
      <w:bCs/>
      <w:smallCaps/>
      <w:color w:val="0D9184" w:themeColor="accent1"/>
      <w:spacing w:val="5"/>
    </w:rPr>
  </w:style>
  <w:style w:type="table" w:styleId="Lystrutenett">
    <w:name w:val="Light Grid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1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  <w:shd w:val="clear" w:color="auto" w:fill="AFF8F0" w:themeFill="accent1" w:themeFillTint="3F"/>
      </w:tcPr>
    </w:tblStylePr>
    <w:tblStylePr w:type="band2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1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  <w:shd w:val="clear" w:color="auto" w:fill="F4FBFA" w:themeFill="accent2" w:themeFillTint="3F"/>
      </w:tcPr>
    </w:tblStylePr>
    <w:tblStylePr w:type="band2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1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  <w:shd w:val="clear" w:color="auto" w:fill="D4D4D4" w:themeFill="accent3" w:themeFillTint="3F"/>
      </w:tcPr>
    </w:tblStylePr>
    <w:tblStylePr w:type="band2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1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  <w:shd w:val="clear" w:color="auto" w:fill="FFF9EC" w:themeFill="accent4" w:themeFillTint="3F"/>
      </w:tcPr>
    </w:tblStylePr>
    <w:tblStylePr w:type="band2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1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  <w:shd w:val="clear" w:color="auto" w:fill="C8CFE5" w:themeFill="accent5" w:themeFillTint="3F"/>
      </w:tcPr>
    </w:tblStylePr>
    <w:tblStylePr w:type="band2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1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  <w:shd w:val="clear" w:color="auto" w:fill="DFEBF5" w:themeFill="accent6" w:themeFillTint="3F"/>
      </w:tcPr>
    </w:tblStylePr>
    <w:tblStylePr w:type="band2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</w:tcPr>
    </w:tblStylePr>
  </w:style>
  <w:style w:type="table" w:styleId="Lysliste">
    <w:name w:val="Light List"/>
    <w:basedOn w:val="Vanligtabell"/>
    <w:uiPriority w:val="61"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01B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E01BDB"/>
  </w:style>
  <w:style w:type="paragraph" w:styleId="Liste">
    <w:name w:val="List"/>
    <w:basedOn w:val="Normal"/>
    <w:uiPriority w:val="99"/>
    <w:semiHidden/>
    <w:rsid w:val="00E01BDB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E01BD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E01BD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E01BD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E01BDB"/>
    <w:pPr>
      <w:ind w:left="1415" w:hanging="283"/>
      <w:contextualSpacing/>
    </w:pPr>
  </w:style>
  <w:style w:type="paragraph" w:styleId="Punktliste">
    <w:name w:val="List Bullet"/>
    <w:basedOn w:val="Normal"/>
    <w:uiPriority w:val="99"/>
    <w:semiHidden/>
    <w:rsid w:val="00E01BDB"/>
    <w:pPr>
      <w:numPr>
        <w:numId w:val="4"/>
      </w:numPr>
      <w:contextualSpacing/>
    </w:pPr>
  </w:style>
  <w:style w:type="paragraph" w:styleId="Punktliste2">
    <w:name w:val="List Bullet 2"/>
    <w:basedOn w:val="Normal"/>
    <w:uiPriority w:val="99"/>
    <w:semiHidden/>
    <w:rsid w:val="00E01BDB"/>
    <w:pPr>
      <w:numPr>
        <w:numId w:val="5"/>
      </w:numPr>
      <w:contextualSpacing/>
    </w:pPr>
  </w:style>
  <w:style w:type="paragraph" w:styleId="Punktliste3">
    <w:name w:val="List Bullet 3"/>
    <w:basedOn w:val="Normal"/>
    <w:uiPriority w:val="99"/>
    <w:semiHidden/>
    <w:rsid w:val="00E01BDB"/>
    <w:pPr>
      <w:numPr>
        <w:numId w:val="6"/>
      </w:numPr>
      <w:contextualSpacing/>
    </w:pPr>
  </w:style>
  <w:style w:type="paragraph" w:styleId="Punktliste4">
    <w:name w:val="List Bullet 4"/>
    <w:basedOn w:val="Normal"/>
    <w:uiPriority w:val="99"/>
    <w:semiHidden/>
    <w:rsid w:val="00E01BDB"/>
    <w:pPr>
      <w:numPr>
        <w:numId w:val="7"/>
      </w:numPr>
      <w:contextualSpacing/>
    </w:pPr>
  </w:style>
  <w:style w:type="paragraph" w:styleId="Punktliste5">
    <w:name w:val="List Bullet 5"/>
    <w:basedOn w:val="Normal"/>
    <w:uiPriority w:val="99"/>
    <w:semiHidden/>
    <w:rsid w:val="00E01BDB"/>
    <w:pPr>
      <w:numPr>
        <w:numId w:val="8"/>
      </w:numPr>
      <w:contextualSpacing/>
    </w:pPr>
  </w:style>
  <w:style w:type="paragraph" w:styleId="Liste-forts">
    <w:name w:val="List Continue"/>
    <w:basedOn w:val="Normal"/>
    <w:uiPriority w:val="99"/>
    <w:semiHidden/>
    <w:rsid w:val="00E01BD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E01BD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E01BD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E01BD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E01BDB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99"/>
    <w:semiHidden/>
    <w:rsid w:val="00E01BDB"/>
    <w:pPr>
      <w:numPr>
        <w:numId w:val="9"/>
      </w:numPr>
      <w:contextualSpacing/>
    </w:pPr>
  </w:style>
  <w:style w:type="paragraph" w:styleId="Nummerertliste2">
    <w:name w:val="List Number 2"/>
    <w:basedOn w:val="Normal"/>
    <w:uiPriority w:val="99"/>
    <w:semiHidden/>
    <w:rsid w:val="00E01BDB"/>
    <w:pPr>
      <w:numPr>
        <w:numId w:val="10"/>
      </w:numPr>
      <w:contextualSpacing/>
    </w:pPr>
  </w:style>
  <w:style w:type="paragraph" w:styleId="Nummerertliste3">
    <w:name w:val="List Number 3"/>
    <w:basedOn w:val="Normal"/>
    <w:uiPriority w:val="99"/>
    <w:semiHidden/>
    <w:rsid w:val="00E01BDB"/>
    <w:pPr>
      <w:numPr>
        <w:numId w:val="11"/>
      </w:numPr>
      <w:contextualSpacing/>
    </w:pPr>
  </w:style>
  <w:style w:type="paragraph" w:styleId="Nummerertliste4">
    <w:name w:val="List Number 4"/>
    <w:basedOn w:val="Normal"/>
    <w:uiPriority w:val="99"/>
    <w:semiHidden/>
    <w:rsid w:val="00E01BDB"/>
    <w:pPr>
      <w:numPr>
        <w:numId w:val="12"/>
      </w:numPr>
      <w:contextualSpacing/>
    </w:pPr>
  </w:style>
  <w:style w:type="paragraph" w:styleId="Nummerertliste5">
    <w:name w:val="List Number 5"/>
    <w:basedOn w:val="Normal"/>
    <w:uiPriority w:val="99"/>
    <w:semiHidden/>
    <w:rsid w:val="00E01BDB"/>
    <w:pPr>
      <w:numPr>
        <w:numId w:val="13"/>
      </w:numPr>
      <w:contextualSpacing/>
    </w:pPr>
  </w:style>
  <w:style w:type="paragraph" w:styleId="Listeavsnitt">
    <w:name w:val="List Paragraph"/>
    <w:basedOn w:val="Normal"/>
    <w:link w:val="ListeavsnittTegn"/>
    <w:uiPriority w:val="34"/>
    <w:qFormat/>
    <w:rsid w:val="00C531E2"/>
    <w:pPr>
      <w:numPr>
        <w:numId w:val="17"/>
      </w:numPr>
      <w:contextualSpacing/>
    </w:pPr>
  </w:style>
  <w:style w:type="table" w:styleId="Listetabell1lys">
    <w:name w:val="List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2">
    <w:name w:val="List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bottom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bottom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bottom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bottom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bottom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bottom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3">
    <w:name w:val="List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D9184" w:themeColor="accent1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9184" w:themeColor="accent1"/>
          <w:right w:val="single" w:sz="4" w:space="0" w:color="0D9184" w:themeColor="accent1"/>
        </w:tcBorders>
      </w:tcPr>
    </w:tblStylePr>
    <w:tblStylePr w:type="band1Horz">
      <w:tblPr/>
      <w:tcPr>
        <w:tcBorders>
          <w:top w:val="single" w:sz="4" w:space="0" w:color="0D9184" w:themeColor="accent1"/>
          <w:bottom w:val="single" w:sz="4" w:space="0" w:color="0D918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9184" w:themeColor="accent1"/>
          <w:left w:val="nil"/>
        </w:tcBorders>
      </w:tcPr>
    </w:tblStylePr>
    <w:tblStylePr w:type="swCell">
      <w:tblPr/>
      <w:tcPr>
        <w:tcBorders>
          <w:top w:val="double" w:sz="4" w:space="0" w:color="0D918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F1EE" w:themeColor="accent2"/>
          <w:right w:val="single" w:sz="4" w:space="0" w:color="D6F1EE" w:themeColor="accent2"/>
        </w:tcBorders>
      </w:tcPr>
    </w:tblStylePr>
    <w:tblStylePr w:type="band1Horz">
      <w:tblPr/>
      <w:tcPr>
        <w:tcBorders>
          <w:top w:val="single" w:sz="4" w:space="0" w:color="D6F1EE" w:themeColor="accent2"/>
          <w:bottom w:val="single" w:sz="4" w:space="0" w:color="D6F1E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F1EE" w:themeColor="accent2"/>
          <w:left w:val="nil"/>
        </w:tcBorders>
      </w:tcPr>
    </w:tblStylePr>
    <w:tblStylePr w:type="swCell">
      <w:tblPr/>
      <w:tcPr>
        <w:tcBorders>
          <w:top w:val="double" w:sz="4" w:space="0" w:color="D6F1EE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535353" w:themeColor="accent3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5353" w:themeColor="accent3"/>
          <w:right w:val="single" w:sz="4" w:space="0" w:color="535353" w:themeColor="accent3"/>
        </w:tcBorders>
      </w:tcPr>
    </w:tblStylePr>
    <w:tblStylePr w:type="band1Horz">
      <w:tblPr/>
      <w:tcPr>
        <w:tcBorders>
          <w:top w:val="single" w:sz="4" w:space="0" w:color="535353" w:themeColor="accent3"/>
          <w:bottom w:val="single" w:sz="4" w:space="0" w:color="53535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5353" w:themeColor="accent3"/>
          <w:left w:val="nil"/>
        </w:tcBorders>
      </w:tcPr>
    </w:tblStylePr>
    <w:tblStylePr w:type="swCell">
      <w:tblPr/>
      <w:tcPr>
        <w:tcBorders>
          <w:top w:val="double" w:sz="4" w:space="0" w:color="53535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E9B4" w:themeColor="accent4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B4" w:themeColor="accent4"/>
          <w:right w:val="single" w:sz="4" w:space="0" w:color="FFE9B4" w:themeColor="accent4"/>
        </w:tcBorders>
      </w:tcPr>
    </w:tblStylePr>
    <w:tblStylePr w:type="band1Horz">
      <w:tblPr/>
      <w:tcPr>
        <w:tcBorders>
          <w:top w:val="single" w:sz="4" w:space="0" w:color="FFE9B4" w:themeColor="accent4"/>
          <w:bottom w:val="single" w:sz="4" w:space="0" w:color="FFE9B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B4" w:themeColor="accent4"/>
          <w:left w:val="nil"/>
        </w:tcBorders>
      </w:tcPr>
    </w:tblStylePr>
    <w:tblStylePr w:type="swCell">
      <w:tblPr/>
      <w:tcPr>
        <w:tcBorders>
          <w:top w:val="double" w:sz="4" w:space="0" w:color="FFE9B4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C4C7D" w:themeColor="accent5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4C7D" w:themeColor="accent5"/>
          <w:right w:val="single" w:sz="4" w:space="0" w:color="3C4C7D" w:themeColor="accent5"/>
        </w:tcBorders>
      </w:tcPr>
    </w:tblStylePr>
    <w:tblStylePr w:type="band1Horz">
      <w:tblPr/>
      <w:tcPr>
        <w:tcBorders>
          <w:top w:val="single" w:sz="4" w:space="0" w:color="3C4C7D" w:themeColor="accent5"/>
          <w:bottom w:val="single" w:sz="4" w:space="0" w:color="3C4C7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4C7D" w:themeColor="accent5"/>
          <w:left w:val="nil"/>
        </w:tcBorders>
      </w:tcPr>
    </w:tblStylePr>
    <w:tblStylePr w:type="swCell">
      <w:tblPr/>
      <w:tcPr>
        <w:tcBorders>
          <w:top w:val="double" w:sz="4" w:space="0" w:color="3C4C7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81AFD9" w:themeColor="accent6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1AFD9" w:themeColor="accent6"/>
          <w:right w:val="single" w:sz="4" w:space="0" w:color="81AFD9" w:themeColor="accent6"/>
        </w:tcBorders>
      </w:tcPr>
    </w:tblStylePr>
    <w:tblStylePr w:type="band1Horz">
      <w:tblPr/>
      <w:tcPr>
        <w:tcBorders>
          <w:top w:val="single" w:sz="4" w:space="0" w:color="81AFD9" w:themeColor="accent6"/>
          <w:bottom w:val="single" w:sz="4" w:space="0" w:color="81AFD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1AFD9" w:themeColor="accent6"/>
          <w:left w:val="nil"/>
        </w:tcBorders>
      </w:tcPr>
    </w:tblStylePr>
    <w:tblStylePr w:type="swCell">
      <w:tblPr/>
      <w:tcPr>
        <w:tcBorders>
          <w:top w:val="double" w:sz="4" w:space="0" w:color="81AFD9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9184" w:themeColor="accent1"/>
        <w:left w:val="single" w:sz="24" w:space="0" w:color="0D9184" w:themeColor="accent1"/>
        <w:bottom w:val="single" w:sz="24" w:space="0" w:color="0D9184" w:themeColor="accent1"/>
        <w:right w:val="single" w:sz="24" w:space="0" w:color="0D9184" w:themeColor="accent1"/>
      </w:tblBorders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F1EE" w:themeColor="accent2"/>
        <w:left w:val="single" w:sz="24" w:space="0" w:color="D6F1EE" w:themeColor="accent2"/>
        <w:bottom w:val="single" w:sz="24" w:space="0" w:color="D6F1EE" w:themeColor="accent2"/>
        <w:right w:val="single" w:sz="24" w:space="0" w:color="D6F1EE" w:themeColor="accent2"/>
      </w:tblBorders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5353" w:themeColor="accent3"/>
        <w:left w:val="single" w:sz="24" w:space="0" w:color="535353" w:themeColor="accent3"/>
        <w:bottom w:val="single" w:sz="24" w:space="0" w:color="535353" w:themeColor="accent3"/>
        <w:right w:val="single" w:sz="24" w:space="0" w:color="535353" w:themeColor="accent3"/>
      </w:tblBorders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B4" w:themeColor="accent4"/>
        <w:left w:val="single" w:sz="24" w:space="0" w:color="FFE9B4" w:themeColor="accent4"/>
        <w:bottom w:val="single" w:sz="24" w:space="0" w:color="FFE9B4" w:themeColor="accent4"/>
        <w:right w:val="single" w:sz="24" w:space="0" w:color="FFE9B4" w:themeColor="accent4"/>
      </w:tblBorders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C4C7D" w:themeColor="accent5"/>
        <w:left w:val="single" w:sz="24" w:space="0" w:color="3C4C7D" w:themeColor="accent5"/>
        <w:bottom w:val="single" w:sz="24" w:space="0" w:color="3C4C7D" w:themeColor="accent5"/>
        <w:right w:val="single" w:sz="24" w:space="0" w:color="3C4C7D" w:themeColor="accent5"/>
      </w:tblBorders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1AFD9" w:themeColor="accent6"/>
        <w:left w:val="single" w:sz="24" w:space="0" w:color="81AFD9" w:themeColor="accent6"/>
        <w:bottom w:val="single" w:sz="24" w:space="0" w:color="81AFD9" w:themeColor="accent6"/>
        <w:right w:val="single" w:sz="24" w:space="0" w:color="81AFD9" w:themeColor="accent6"/>
      </w:tblBorders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0D9184" w:themeColor="accent1"/>
        <w:bottom w:val="single" w:sz="4" w:space="0" w:color="0D918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D918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D6F1EE" w:themeColor="accent2"/>
        <w:bottom w:val="single" w:sz="4" w:space="0" w:color="D6F1E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6F1E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535353" w:themeColor="accent3"/>
        <w:bottom w:val="single" w:sz="4" w:space="0" w:color="53535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535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E9B4" w:themeColor="accent4"/>
        <w:bottom w:val="single" w:sz="4" w:space="0" w:color="FFE9B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E9B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3C4C7D" w:themeColor="accent5"/>
        <w:bottom w:val="single" w:sz="4" w:space="0" w:color="3C4C7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C4C7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81AFD9" w:themeColor="accent6"/>
        <w:bottom w:val="single" w:sz="4" w:space="0" w:color="81AFD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1AFD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918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918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918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918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F1E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F1E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F1E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F1E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535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535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535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535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B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B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B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B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4C7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4C7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4C7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4C7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1AFD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1AFD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1AFD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1AFD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E01B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20" w:lineRule="exact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9439CA"/>
    <w:rPr>
      <w:rFonts w:ascii="Consolas" w:hAnsi="Consolas"/>
      <w:sz w:val="20"/>
      <w:szCs w:val="20"/>
    </w:rPr>
  </w:style>
  <w:style w:type="table" w:styleId="Middelsrutenett1">
    <w:name w:val="Medium Grid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  <w:insideV w:val="single" w:sz="8" w:space="0" w:color="14E2CD" w:themeColor="accent1" w:themeTint="BF"/>
      </w:tblBorders>
    </w:tblPr>
    <w:tcPr>
      <w:shd w:val="clear" w:color="auto" w:fill="AFF8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4E2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  <w:insideV w:val="single" w:sz="8" w:space="0" w:color="E0F4F2" w:themeColor="accent2" w:themeTint="BF"/>
      </w:tblBorders>
    </w:tblPr>
    <w:tcPr>
      <w:shd w:val="clear" w:color="auto" w:fill="F4FB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F4F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  <w:insideV w:val="single" w:sz="8" w:space="0" w:color="7E7E7E" w:themeColor="accent3" w:themeTint="BF"/>
      </w:tblBorders>
    </w:tblPr>
    <w:tcPr>
      <w:shd w:val="clear" w:color="auto" w:fill="D4D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7E7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  <w:insideV w:val="single" w:sz="8" w:space="0" w:color="FFEEC6" w:themeColor="accent4" w:themeTint="BF"/>
      </w:tblBorders>
    </w:tblPr>
    <w:tcPr>
      <w:shd w:val="clear" w:color="auto" w:fill="FFF9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C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  <w:insideV w:val="single" w:sz="8" w:space="0" w:color="5A6FB0" w:themeColor="accent5" w:themeTint="BF"/>
      </w:tblBorders>
    </w:tblPr>
    <w:tcPr>
      <w:shd w:val="clear" w:color="auto" w:fill="C8C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6FB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  <w:insideV w:val="single" w:sz="8" w:space="0" w:color="A0C2E2" w:themeColor="accent6" w:themeTint="BF"/>
      </w:tblBorders>
    </w:tblPr>
    <w:tcPr>
      <w:shd w:val="clear" w:color="auto" w:fill="DFEB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2E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cPr>
      <w:shd w:val="clear" w:color="auto" w:fill="AFF8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FFC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9F3" w:themeFill="accent1" w:themeFillTint="33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tcBorders>
          <w:insideH w:val="single" w:sz="6" w:space="0" w:color="0D9184" w:themeColor="accent1"/>
          <w:insideV w:val="single" w:sz="6" w:space="0" w:color="0D9184" w:themeColor="accent1"/>
        </w:tcBorders>
        <w:shd w:val="clear" w:color="auto" w:fill="5EF0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cPr>
      <w:shd w:val="clear" w:color="auto" w:fill="F4FB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AFD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CFB" w:themeFill="accent2" w:themeFillTint="33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tcBorders>
          <w:insideH w:val="single" w:sz="6" w:space="0" w:color="D6F1EE" w:themeColor="accent2"/>
          <w:insideV w:val="single" w:sz="6" w:space="0" w:color="D6F1EE" w:themeColor="accent2"/>
        </w:tcBorders>
        <w:shd w:val="clear" w:color="auto" w:fill="EAF8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cPr>
      <w:shd w:val="clear" w:color="auto" w:fill="D4D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EEE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CDC" w:themeFill="accent3" w:themeFillTint="33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tcBorders>
          <w:insideH w:val="single" w:sz="6" w:space="0" w:color="535353" w:themeColor="accent3"/>
          <w:insideV w:val="single" w:sz="6" w:space="0" w:color="535353" w:themeColor="accent3"/>
        </w:tcBorders>
        <w:shd w:val="clear" w:color="auto" w:fill="A9A9A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cPr>
      <w:shd w:val="clear" w:color="auto" w:fill="FFF9E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0" w:themeFill="accent4" w:themeFillTint="33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tcBorders>
          <w:insideH w:val="single" w:sz="6" w:space="0" w:color="FFE9B4" w:themeColor="accent4"/>
          <w:insideV w:val="single" w:sz="6" w:space="0" w:color="FFE9B4" w:themeColor="accent4"/>
        </w:tcBorders>
        <w:shd w:val="clear" w:color="auto" w:fill="FFF3D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cPr>
      <w:shd w:val="clear" w:color="auto" w:fill="C8C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9EC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8EA" w:themeFill="accent5" w:themeFillTint="33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tcBorders>
          <w:insideH w:val="single" w:sz="6" w:space="0" w:color="3C4C7D" w:themeColor="accent5"/>
          <w:insideV w:val="single" w:sz="6" w:space="0" w:color="3C4C7D" w:themeColor="accent5"/>
        </w:tcBorders>
        <w:shd w:val="clear" w:color="auto" w:fill="919FC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cPr>
      <w:shd w:val="clear" w:color="auto" w:fill="DFEB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7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7" w:themeFill="accent6" w:themeFillTint="33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tcBorders>
          <w:insideH w:val="single" w:sz="6" w:space="0" w:color="81AFD9" w:themeColor="accent6"/>
          <w:insideV w:val="single" w:sz="6" w:space="0" w:color="81AFD9" w:themeColor="accent6"/>
        </w:tcBorders>
        <w:shd w:val="clear" w:color="auto" w:fill="C0D6E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F8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F0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F0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B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F8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F8F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D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A9A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A9A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E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D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D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FC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FC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B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6E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6EC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9184" w:themeColor="accen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shd w:val="clear" w:color="auto" w:fill="AFF8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F1EE" w:themeColor="accent2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shd w:val="clear" w:color="auto" w:fill="F4FBF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5353" w:themeColor="accent3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shd w:val="clear" w:color="auto" w:fill="D4D4D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B4" w:themeColor="accent4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shd w:val="clear" w:color="auto" w:fill="FFF9EC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4C7D" w:themeColor="accent5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shd w:val="clear" w:color="auto" w:fill="C8CFE5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1AFD9" w:themeColor="accent6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shd w:val="clear" w:color="auto" w:fill="DFEBF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918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918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918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918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F8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F1EE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F1E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F1E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B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35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35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35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D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B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B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B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E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C4C7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4C7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4C7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AFD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AFD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AFD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B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F8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B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D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B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paragraph" w:styleId="Meldingshode">
    <w:name w:val="Message Header"/>
    <w:basedOn w:val="Normal"/>
    <w:link w:val="MeldingshodeTegn"/>
    <w:uiPriority w:val="99"/>
    <w:semiHidden/>
    <w:rsid w:val="00E01B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9439C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genmellomrom">
    <w:name w:val="No Spacing"/>
    <w:link w:val="IngenmellomromTegn"/>
    <w:uiPriority w:val="1"/>
    <w:qFormat/>
    <w:rsid w:val="00275CF8"/>
    <w:pPr>
      <w:spacing w:after="0" w:line="240" w:lineRule="auto"/>
    </w:pPr>
    <w:rPr>
      <w:rFonts w:ascii="Aptos" w:hAnsi="Aptos"/>
      <w14:ligatures w14:val="none"/>
    </w:rPr>
  </w:style>
  <w:style w:type="paragraph" w:styleId="NormalWeb">
    <w:name w:val="Normal (Web)"/>
    <w:basedOn w:val="Normal"/>
    <w:uiPriority w:val="99"/>
    <w:semiHidden/>
    <w:rsid w:val="00E01BDB"/>
    <w:rPr>
      <w:rFonts w:ascii="Times New Roman" w:hAnsi="Times New Roman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rsid w:val="00E01BDB"/>
    <w:pPr>
      <w:ind w:left="708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E01BD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9439CA"/>
    <w:rPr>
      <w:sz w:val="23"/>
    </w:rPr>
  </w:style>
  <w:style w:type="character" w:styleId="Sidetall">
    <w:name w:val="page number"/>
    <w:basedOn w:val="Standardskriftforavsnitt"/>
    <w:uiPriority w:val="99"/>
    <w:semiHidden/>
    <w:rsid w:val="00E01BDB"/>
  </w:style>
  <w:style w:type="character" w:styleId="Plassholdertekst">
    <w:name w:val="Placeholder Text"/>
    <w:basedOn w:val="Standardskriftforavsnitt"/>
    <w:uiPriority w:val="99"/>
    <w:semiHidden/>
    <w:rsid w:val="00E01BDB"/>
    <w:rPr>
      <w:color w:val="808080"/>
    </w:rPr>
  </w:style>
  <w:style w:type="table" w:styleId="Vanligtabell1">
    <w:name w:val="Plain Table 1"/>
    <w:basedOn w:val="Vanligtabell"/>
    <w:uiPriority w:val="41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E01B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9439CA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5476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54761F"/>
    <w:rPr>
      <w:i/>
      <w:iCs/>
      <w:color w:val="404040" w:themeColor="text1" w:themeTint="BF"/>
      <w:sz w:val="23"/>
      <w14:ligatures w14:val="none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E01BD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9439CA"/>
    <w:rPr>
      <w:sz w:val="23"/>
    </w:rPr>
  </w:style>
  <w:style w:type="paragraph" w:styleId="Underskrift">
    <w:name w:val="Signature"/>
    <w:basedOn w:val="Normal"/>
    <w:link w:val="UnderskriftTegn"/>
    <w:uiPriority w:val="99"/>
    <w:semiHidden/>
    <w:rsid w:val="00E01BD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9439CA"/>
    <w:rPr>
      <w:sz w:val="23"/>
    </w:rPr>
  </w:style>
  <w:style w:type="character" w:styleId="Smarthyperkobling">
    <w:name w:val="Smart Hyperlink"/>
    <w:basedOn w:val="Standardskriftforavsnitt"/>
    <w:uiPriority w:val="99"/>
    <w:semiHidden/>
    <w:rsid w:val="00E01BDB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E01BDB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semiHidden/>
    <w:qFormat/>
    <w:rsid w:val="0054761F"/>
    <w:rPr>
      <w:b/>
      <w:bCs/>
    </w:rPr>
  </w:style>
  <w:style w:type="paragraph" w:styleId="Undertittel">
    <w:name w:val="Subtitle"/>
    <w:aliases w:val="Quote"/>
    <w:basedOn w:val="Normal"/>
    <w:next w:val="Normal"/>
    <w:link w:val="UndertittelTegn"/>
    <w:uiPriority w:val="11"/>
    <w:rsid w:val="00ED7DFC"/>
    <w:pPr>
      <w:spacing w:after="160"/>
      <w:ind w:left="360"/>
    </w:pPr>
    <w:rPr>
      <w:rFonts w:eastAsiaTheme="minorEastAsia"/>
      <w:noProof/>
      <w:color w:val="015F56"/>
      <w:lang w:val="en-US"/>
    </w:rPr>
  </w:style>
  <w:style w:type="character" w:customStyle="1" w:styleId="UndertittelTegn">
    <w:name w:val="Undertittel Tegn"/>
    <w:aliases w:val="Quote Tegn"/>
    <w:basedOn w:val="Standardskriftforavsnitt"/>
    <w:link w:val="Undertittel"/>
    <w:uiPriority w:val="11"/>
    <w:rsid w:val="00ED7DFC"/>
    <w:rPr>
      <w:rFonts w:ascii="Aptos" w:eastAsiaTheme="minorEastAsia" w:hAnsi="Aptos"/>
      <w:noProof/>
      <w:color w:val="015F56"/>
      <w:lang w:val="en-US"/>
      <w14:ligatures w14:val="none"/>
    </w:rPr>
  </w:style>
  <w:style w:type="character" w:styleId="Svakutheving">
    <w:name w:val="Subtle Emphasis"/>
    <w:basedOn w:val="Standardskriftforavsnitt"/>
    <w:uiPriority w:val="19"/>
    <w:semiHidden/>
    <w:qFormat/>
    <w:rsid w:val="0054761F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semiHidden/>
    <w:qFormat/>
    <w:rsid w:val="0054761F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01BDB"/>
    <w:pPr>
      <w:spacing w:after="280"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01BDB"/>
    <w:pPr>
      <w:spacing w:after="280"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01BDB"/>
    <w:pPr>
      <w:spacing w:after="280"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39"/>
    <w:rsid w:val="00E01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E01B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E01BDB"/>
    <w:pPr>
      <w:spacing w:after="0"/>
      <w:ind w:left="220" w:hanging="220"/>
    </w:pPr>
  </w:style>
  <w:style w:type="paragraph" w:styleId="Figurliste">
    <w:name w:val="table of figures"/>
    <w:basedOn w:val="Normal"/>
    <w:next w:val="Normal"/>
    <w:uiPriority w:val="99"/>
    <w:semiHidden/>
    <w:rsid w:val="00E01BDB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01BDB"/>
    <w:pPr>
      <w:spacing w:after="280"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ildelisteoverskrift">
    <w:name w:val="toa heading"/>
    <w:basedOn w:val="Normal"/>
    <w:next w:val="Normal"/>
    <w:uiPriority w:val="99"/>
    <w:semiHidden/>
    <w:rsid w:val="00E01B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D635F"/>
    <w:pPr>
      <w:spacing w:before="120" w:after="0"/>
    </w:pPr>
    <w:rPr>
      <w:rFonts w:cstheme="minorHAnsi"/>
      <w:b/>
      <w:bCs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FD635F"/>
    <w:pPr>
      <w:spacing w:before="120" w:after="0"/>
      <w:ind w:left="230"/>
    </w:pPr>
    <w:rPr>
      <w:rFonts w:cstheme="minorHAnsi"/>
      <w:bCs/>
      <w:sz w:val="24"/>
    </w:rPr>
  </w:style>
  <w:style w:type="paragraph" w:styleId="INNH3">
    <w:name w:val="toc 3"/>
    <w:basedOn w:val="Normal"/>
    <w:next w:val="Normal"/>
    <w:autoRedefine/>
    <w:uiPriority w:val="39"/>
    <w:rsid w:val="006357D6"/>
    <w:pPr>
      <w:tabs>
        <w:tab w:val="right" w:leader="underscore" w:pos="8494"/>
      </w:tabs>
      <w:spacing w:after="0"/>
      <w:ind w:left="460"/>
    </w:pPr>
    <w:rPr>
      <w:rFonts w:cstheme="minorHAnsi"/>
      <w:noProof/>
      <w:sz w:val="22"/>
      <w:szCs w:val="20"/>
    </w:rPr>
  </w:style>
  <w:style w:type="paragraph" w:styleId="INNH4">
    <w:name w:val="toc 4"/>
    <w:basedOn w:val="Normal"/>
    <w:next w:val="Normal"/>
    <w:autoRedefine/>
    <w:uiPriority w:val="39"/>
    <w:rsid w:val="00FD635F"/>
    <w:pPr>
      <w:spacing w:after="0"/>
      <w:ind w:left="690"/>
    </w:pPr>
    <w:rPr>
      <w:rFonts w:cstheme="minorHAnsi"/>
      <w:sz w:val="22"/>
      <w:szCs w:val="20"/>
    </w:rPr>
  </w:style>
  <w:style w:type="paragraph" w:styleId="INNH5">
    <w:name w:val="toc 5"/>
    <w:basedOn w:val="Normal"/>
    <w:next w:val="Normal"/>
    <w:autoRedefine/>
    <w:uiPriority w:val="39"/>
    <w:semiHidden/>
    <w:rsid w:val="00E01BDB"/>
    <w:pPr>
      <w:spacing w:after="0"/>
      <w:ind w:left="92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rsid w:val="00E01BDB"/>
    <w:pPr>
      <w:spacing w:after="0"/>
      <w:ind w:left="115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rsid w:val="00E01BDB"/>
    <w:pPr>
      <w:spacing w:after="0"/>
      <w:ind w:left="138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rsid w:val="00E01BDB"/>
    <w:pPr>
      <w:spacing w:after="0"/>
      <w:ind w:left="161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rsid w:val="00E01BDB"/>
    <w:pPr>
      <w:spacing w:after="0"/>
      <w:ind w:left="1840"/>
    </w:pPr>
    <w:rPr>
      <w:rFonts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E01BDB"/>
    <w:rPr>
      <w:color w:val="605E5C"/>
      <w:shd w:val="clear" w:color="auto" w:fill="E1DFDD"/>
    </w:rPr>
  </w:style>
  <w:style w:type="paragraph" w:customStyle="1" w:styleId="Punktliste1">
    <w:name w:val="Punktliste1"/>
    <w:basedOn w:val="Listeavsnitt"/>
    <w:link w:val="PunktlisteChar"/>
    <w:uiPriority w:val="1"/>
    <w:unhideWhenUsed/>
    <w:rsid w:val="00B332AC"/>
    <w:pPr>
      <w:numPr>
        <w:numId w:val="15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C531E2"/>
    <w:rPr>
      <w14:ligatures w14:val="none"/>
    </w:rPr>
  </w:style>
  <w:style w:type="character" w:customStyle="1" w:styleId="PunktlisteChar">
    <w:name w:val="Punktliste Char"/>
    <w:basedOn w:val="ListeavsnittTegn"/>
    <w:link w:val="Punktliste1"/>
    <w:uiPriority w:val="1"/>
    <w:rsid w:val="0081749A"/>
    <w:rPr>
      <w:rFonts w:ascii="Aptos" w:hAnsi="Aptos"/>
      <w14:ligatures w14:val="none"/>
    </w:rPr>
  </w:style>
  <w:style w:type="table" w:customStyle="1" w:styleId="Arbeidstilsynet">
    <w:name w:val="Arbeidstilsynet"/>
    <w:basedOn w:val="Vanligtabell"/>
    <w:uiPriority w:val="99"/>
    <w:rsid w:val="00512A47"/>
    <w:pPr>
      <w:keepNext/>
      <w:keepLines/>
      <w:spacing w:after="320" w:line="240" w:lineRule="atLeast"/>
      <w:contextualSpacing/>
    </w:pPr>
    <w:rPr>
      <w:rFonts w:ascii="Aptos" w:hAnsi="Aptos"/>
      <w:sz w:val="18"/>
      <w14:ligatures w14:val="none"/>
    </w:rPr>
    <w:tblPr>
      <w:tblStyleRowBandSize w:val="1"/>
      <w:tblStyleCol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0" w:lineRule="atLeast"/>
        <w:contextualSpacing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015F56" w:themeFill="text2"/>
      </w:tcPr>
    </w:tblStylePr>
    <w:tblStylePr w:type="lastRow">
      <w:pPr>
        <w:keepLines w:val="0"/>
        <w:pageBreakBefore w:val="0"/>
        <w:wordWrap/>
        <w:spacing w:beforeLines="0" w:before="0" w:beforeAutospacing="0" w:afterLines="0" w:after="320" w:afterAutospacing="0" w:line="240" w:lineRule="atLeast"/>
        <w:ind w:firstLineChars="0" w:firstLine="0"/>
        <w:contextualSpacing/>
        <w:mirrorIndents w:val="0"/>
        <w:jc w:val="left"/>
        <w:textboxTightWrap w:val="none"/>
        <w:outlineLvl w:val="9"/>
      </w:pPr>
      <w:rPr>
        <w:b/>
        <w:color w:val="auto"/>
        <w:sz w:val="18"/>
        <w:u w:val="none"/>
        <w14:ligatures w14:val="none"/>
      </w:rPr>
      <w:tblPr/>
      <w:tcPr>
        <w:tcBorders>
          <w:top w:val="single" w:sz="8" w:space="0" w:color="auto"/>
        </w:tcBorders>
        <w:shd w:val="clear" w:color="auto" w:fill="F2F2F2" w:themeFill="background1" w:themeFillShade="F2"/>
      </w:tcPr>
    </w:tblStylePr>
    <w:tblStylePr w:type="firstCol">
      <w:pPr>
        <w:wordWrap/>
        <w:spacing w:beforeLines="0" w:before="100" w:beforeAutospacing="1" w:afterLines="0" w:after="100" w:afterAutospacing="1" w:line="0" w:lineRule="atLeast"/>
        <w:contextualSpacing/>
        <w:jc w:val="left"/>
      </w:pPr>
      <w:rPr>
        <w:rFonts w:asciiTheme="minorHAnsi" w:hAnsiTheme="minorHAnsi"/>
        <w:b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lastCol">
      <w:pPr>
        <w:jc w:val="left"/>
      </w:pPr>
      <w:rPr>
        <w:b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2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6F1EE" w:themeFill="background2"/>
      </w:tcPr>
    </w:tblStylePr>
    <w:tblStylePr w:type="band2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nwCell">
      <w:pPr>
        <w:wordWrap/>
        <w:spacing w:beforeLines="0" w:before="0" w:beforeAutospacing="0" w:afterLines="0" w:after="0" w:afterAutospacing="0" w:line="0" w:lineRule="atLeast"/>
        <w:contextualSpacing/>
        <w:mirrorIndents w:val="0"/>
        <w:jc w:val="left"/>
      </w:pPr>
    </w:tblStylePr>
  </w:style>
  <w:style w:type="paragraph" w:customStyle="1" w:styleId="LogoTopp">
    <w:name w:val="Logo_Topp"/>
    <w:basedOn w:val="Normal"/>
    <w:next w:val="Overskrift1"/>
    <w:link w:val="LogoToppTegn"/>
    <w:unhideWhenUsed/>
    <w:rsid w:val="00275CF8"/>
    <w:pPr>
      <w:spacing w:after="0" w:line="240" w:lineRule="auto"/>
      <w:ind w:left="-680"/>
    </w:pPr>
    <w:rPr>
      <w:lang w:val="en-US"/>
    </w:rPr>
  </w:style>
  <w:style w:type="character" w:customStyle="1" w:styleId="LogoToppTegn">
    <w:name w:val="Logo_Topp Tegn"/>
    <w:basedOn w:val="Standardskriftforavsnitt"/>
    <w:link w:val="LogoTopp"/>
    <w:rsid w:val="00275CF8"/>
    <w:rPr>
      <w:rFonts w:ascii="Aptos" w:hAnsi="Aptos"/>
      <w:lang w:val="en-US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81749A"/>
    <w:rPr>
      <w:rFonts w:ascii="Aptos" w:hAnsi="Aptos"/>
      <w14:ligatures w14:val="none"/>
    </w:rPr>
  </w:style>
  <w:style w:type="paragraph" w:customStyle="1" w:styleId="LogoSisteside">
    <w:name w:val="Logo_Sisteside"/>
    <w:link w:val="LogoSistesideTegn"/>
    <w:semiHidden/>
    <w:unhideWhenUsed/>
    <w:rsid w:val="00686F22"/>
    <w:pPr>
      <w:pageBreakBefore/>
      <w:spacing w:before="240" w:after="240"/>
      <w:contextualSpacing/>
    </w:pPr>
    <w:rPr>
      <w:rFonts w:ascii="Work Sans Medium" w:hAnsi="Work Sans Medium"/>
      <w:lang w:val="en-US"/>
      <w14:ligatures w14:val="none"/>
    </w:rPr>
  </w:style>
  <w:style w:type="character" w:customStyle="1" w:styleId="LogoSistesideTegn">
    <w:name w:val="Logo_Sisteside Tegn"/>
    <w:basedOn w:val="Standardskriftforavsnitt"/>
    <w:link w:val="LogoSisteside"/>
    <w:semiHidden/>
    <w:rsid w:val="00A11599"/>
    <w:rPr>
      <w:rFonts w:ascii="Work Sans Medium" w:hAnsi="Work Sans Medium"/>
      <w:sz w:val="23"/>
      <w:lang w:val="en-US"/>
      <w14:ligatures w14:val="none"/>
    </w:rPr>
  </w:style>
  <w:style w:type="paragraph" w:styleId="Overskriftforinnholdsfortegnelse">
    <w:name w:val="TOC Heading"/>
    <w:basedOn w:val="Overskrift2"/>
    <w:next w:val="Normal"/>
    <w:uiPriority w:val="39"/>
    <w:unhideWhenUsed/>
    <w:rsid w:val="00275CF8"/>
    <w:pPr>
      <w:spacing w:before="240" w:after="0" w:line="259" w:lineRule="auto"/>
      <w:outlineLvl w:val="9"/>
    </w:pPr>
    <w:rPr>
      <w:kern w:val="0"/>
      <w:lang w:eastAsia="nb-NO"/>
    </w:rPr>
  </w:style>
  <w:style w:type="paragraph" w:customStyle="1" w:styleId="NummerertOverskrift2">
    <w:name w:val="Nummerert Overskrift 2"/>
    <w:basedOn w:val="Overskrift2"/>
    <w:link w:val="NummerertOverskrift2Tegn"/>
    <w:uiPriority w:val="4"/>
    <w:qFormat/>
    <w:rsid w:val="00367797"/>
    <w:pPr>
      <w:numPr>
        <w:numId w:val="16"/>
      </w:numPr>
    </w:pPr>
  </w:style>
  <w:style w:type="character" w:customStyle="1" w:styleId="NummerertOverskrift2Tegn">
    <w:name w:val="Nummerert Overskrift 2 Tegn"/>
    <w:basedOn w:val="Overskrift2Tegn"/>
    <w:link w:val="NummerertOverskrift2"/>
    <w:uiPriority w:val="4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customStyle="1" w:styleId="NummerertOverskrift3">
    <w:name w:val="Nummerert Overskrift 3"/>
    <w:basedOn w:val="Overskrift3"/>
    <w:link w:val="NummerertOverskrift3Tegn"/>
    <w:uiPriority w:val="6"/>
    <w:qFormat/>
    <w:rsid w:val="00367797"/>
    <w:pPr>
      <w:numPr>
        <w:ilvl w:val="1"/>
        <w:numId w:val="16"/>
      </w:numPr>
    </w:pPr>
  </w:style>
  <w:style w:type="character" w:customStyle="1" w:styleId="NummerertOverskrift3Tegn">
    <w:name w:val="Nummerert Overskrift 3 Tegn"/>
    <w:basedOn w:val="Overskrift3Tegn"/>
    <w:link w:val="NummerertOverskrift3"/>
    <w:uiPriority w:val="6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paragraph" w:customStyle="1" w:styleId="NummerertOverskrift4">
    <w:name w:val="Nummerert Overskrift 4"/>
    <w:basedOn w:val="Overskrift4"/>
    <w:link w:val="NummerertOverskrift4Tegn"/>
    <w:uiPriority w:val="8"/>
    <w:qFormat/>
    <w:rsid w:val="00367797"/>
    <w:pPr>
      <w:numPr>
        <w:ilvl w:val="2"/>
        <w:numId w:val="16"/>
      </w:numPr>
    </w:pPr>
  </w:style>
  <w:style w:type="character" w:customStyle="1" w:styleId="NummerertOverskrift4Tegn">
    <w:name w:val="Nummerert Overskrift 4 Tegn"/>
    <w:basedOn w:val="Overskrift4Tegn"/>
    <w:link w:val="NummerertOverskrift4"/>
    <w:uiPriority w:val="8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rbeidstilsynet.sharepoint.com/sites/KommunikasjonInfo/Maler/Dokumentmal%20Arbeidstilsyn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5842678D834E918287F8BA80AC605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854C108-E4C5-46A8-BE29-2C33EB0FC346}"/>
      </w:docPartPr>
      <w:docPartBody>
        <w:p w:rsidR="0057453D" w:rsidRDefault="0057453D">
          <w:pPr>
            <w:pStyle w:val="CB5842678D834E918287F8BA80AC605A"/>
          </w:pPr>
          <w:r w:rsidRPr="00507EA5">
            <w:t>[Tittel]</w:t>
          </w:r>
        </w:p>
      </w:docPartBody>
    </w:docPart>
    <w:docPart>
      <w:docPartPr>
        <w:name w:val="18136E105637472AB06F2AD5910776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61399F-EB6F-42CA-8D5B-A5CE34FFDCF8}"/>
      </w:docPartPr>
      <w:docPartBody>
        <w:p w:rsidR="0057453D" w:rsidRDefault="0057453D">
          <w:pPr>
            <w:pStyle w:val="18136E105637472AB06F2AD5910776CE"/>
          </w:pPr>
          <w:r w:rsidRPr="007036B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53D"/>
    <w:rsid w:val="000020AB"/>
    <w:rsid w:val="004E1E12"/>
    <w:rsid w:val="00560849"/>
    <w:rsid w:val="0057453D"/>
    <w:rsid w:val="005F468F"/>
    <w:rsid w:val="00656685"/>
    <w:rsid w:val="008571E5"/>
    <w:rsid w:val="009D7B06"/>
    <w:rsid w:val="00AC65B0"/>
    <w:rsid w:val="00D1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B5842678D834E918287F8BA80AC605A">
    <w:name w:val="CB5842678D834E918287F8BA80AC605A"/>
  </w:style>
  <w:style w:type="paragraph" w:customStyle="1" w:styleId="18136E105637472AB06F2AD5910776CE">
    <w:name w:val="18136E105637472AB06F2AD5910776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rbeidstilsynet">
      <a:dk1>
        <a:sysClr val="windowText" lastClr="000000"/>
      </a:dk1>
      <a:lt1>
        <a:sysClr val="window" lastClr="FFFFFF"/>
      </a:lt1>
      <a:dk2>
        <a:srgbClr val="015F56"/>
      </a:dk2>
      <a:lt2>
        <a:srgbClr val="D6F1EE"/>
      </a:lt2>
      <a:accent1>
        <a:srgbClr val="0D9184"/>
      </a:accent1>
      <a:accent2>
        <a:srgbClr val="D6F1EE"/>
      </a:accent2>
      <a:accent3>
        <a:srgbClr val="535353"/>
      </a:accent3>
      <a:accent4>
        <a:srgbClr val="FFE9B4"/>
      </a:accent4>
      <a:accent5>
        <a:srgbClr val="3C4C7D"/>
      </a:accent5>
      <a:accent6>
        <a:srgbClr val="81AFD9"/>
      </a:accent6>
      <a:hlink>
        <a:srgbClr val="3C4C7D"/>
      </a:hlink>
      <a:folHlink>
        <a:srgbClr val="323F6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root>
  <Rapportserie>Fremdrift</Rapportserie>
  <Undertittel>[Undertittel]</Undertittel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root>
  <tittellink>dfgdfg</tittellink>
</root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D16D4-EE6B-4F3A-BA4C-DBC828CDF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14202D-8EAF-4C18-B9E4-3F1CE9C906FD}">
  <ds:schemaRefs/>
</ds:datastoreItem>
</file>

<file path=customXml/itemProps4.xml><?xml version="1.0" encoding="utf-8"?>
<ds:datastoreItem xmlns:ds="http://schemas.openxmlformats.org/officeDocument/2006/customXml" ds:itemID="{C5FEB683-EDF6-424A-946C-78051CB10C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138DE0-4825-4F63-889C-032B8F947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B8A71E53-0486-4F40-8660-4DC946FDFC80}">
  <ds:schemaRefs/>
</ds:datastoreItem>
</file>

<file path=customXml/itemProps7.xml><?xml version="1.0" encoding="utf-8"?>
<ds:datastoreItem xmlns:ds="http://schemas.openxmlformats.org/officeDocument/2006/customXml" ds:itemID="{454C4351-F096-442D-90A9-80FED6DDD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Dokumentmal%20Arbeidstilsynet</Template>
  <TotalTime>14</TotalTime>
  <Pages>4</Pages>
  <Words>467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1B - Vedlegg til kravspesifikasjon (miljøkrav)</dc:title>
  <dc:subject/>
  <dc:creator>Tronstad, Emma Louise</dc:creator>
  <cp:keywords/>
  <dc:description/>
  <cp:lastModifiedBy>Kvam, Heidi</cp:lastModifiedBy>
  <cp:revision>23</cp:revision>
  <dcterms:created xsi:type="dcterms:W3CDTF">2026-07-14T08:22:00Z</dcterms:created>
  <dcterms:modified xsi:type="dcterms:W3CDTF">2026-07-20T12:48:00Z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</Properties>
</file>